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F67B" w14:textId="3B0BE89E" w:rsidR="00E37DFE" w:rsidRPr="00E37DFE" w:rsidRDefault="00E37DFE" w:rsidP="00E37DFE">
      <w:pPr>
        <w:jc w:val="center"/>
        <w:rPr>
          <w:b/>
          <w:bCs/>
          <w:sz w:val="24"/>
          <w:szCs w:val="24"/>
          <w:lang w:val="ru-RU"/>
        </w:rPr>
      </w:pPr>
      <w:r w:rsidRPr="00E37DFE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3441AA45" w14:textId="77777777" w:rsidR="00E37DFE" w:rsidRPr="00E37DFE" w:rsidRDefault="00E37DFE" w:rsidP="00E37DFE">
      <w:pPr>
        <w:jc w:val="center"/>
        <w:rPr>
          <w:sz w:val="24"/>
          <w:szCs w:val="24"/>
          <w:lang w:val="ru-RU"/>
        </w:rPr>
      </w:pPr>
      <w:r w:rsidRPr="00E37DFE">
        <w:rPr>
          <w:sz w:val="24"/>
          <w:szCs w:val="24"/>
          <w:lang w:val="ru-RU"/>
        </w:rPr>
        <w:t>Код направления подготовки: 38.03.01</w:t>
      </w:r>
    </w:p>
    <w:p w14:paraId="100A9A92" w14:textId="562DEDE2" w:rsidR="00E37DFE" w:rsidRPr="00E37DFE" w:rsidRDefault="00E37DFE" w:rsidP="00E37DFE">
      <w:pPr>
        <w:jc w:val="center"/>
        <w:rPr>
          <w:sz w:val="24"/>
          <w:szCs w:val="24"/>
          <w:lang w:val="ru-RU"/>
        </w:rPr>
      </w:pPr>
      <w:r w:rsidRPr="00E37DFE">
        <w:rPr>
          <w:sz w:val="24"/>
          <w:szCs w:val="24"/>
          <w:lang w:val="ru-RU"/>
        </w:rPr>
        <w:t>Наименование образовательной программы: Бухгалтерский учет, налогообложение и аудит_ФГОС 3++_ЗФО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695"/>
        <w:gridCol w:w="3423"/>
        <w:gridCol w:w="4578"/>
        <w:gridCol w:w="1981"/>
      </w:tblGrid>
      <w:tr w:rsidR="00E37DFE" w:rsidRPr="00E37DFE" w14:paraId="524CEA72" w14:textId="77777777" w:rsidTr="00E37DFE">
        <w:trPr>
          <w:tblHeader/>
        </w:trPr>
        <w:tc>
          <w:tcPr>
            <w:tcW w:w="0" w:type="auto"/>
            <w:vAlign w:val="center"/>
            <w:hideMark/>
          </w:tcPr>
          <w:p w14:paraId="5CA13330" w14:textId="77777777" w:rsidR="00E37DFE" w:rsidRPr="00E37DFE" w:rsidRDefault="00E37DFE" w:rsidP="00E3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2F35981F" w14:textId="77777777" w:rsidR="00E37DFE" w:rsidRPr="00E37DFE" w:rsidRDefault="00E37DFE" w:rsidP="00E3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3619B561" w14:textId="77777777" w:rsidR="00E37DFE" w:rsidRPr="00E37DFE" w:rsidRDefault="00E37DFE" w:rsidP="00E3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  <w:vAlign w:val="center"/>
            <w:hideMark/>
          </w:tcPr>
          <w:p w14:paraId="13501518" w14:textId="77777777" w:rsidR="00E37DFE" w:rsidRPr="00E37DFE" w:rsidRDefault="00E37DFE" w:rsidP="00E3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0245FECF" w14:textId="77777777" w:rsidR="00E37DFE" w:rsidRPr="00E37DFE" w:rsidRDefault="00E37DFE" w:rsidP="00E3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E37DFE" w:rsidRPr="00E37DFE" w14:paraId="1DB6DE3F" w14:textId="77777777" w:rsidTr="00E37DFE">
        <w:tc>
          <w:tcPr>
            <w:tcW w:w="0" w:type="auto"/>
            <w:vMerge w:val="restart"/>
            <w:vAlign w:val="center"/>
            <w:hideMark/>
          </w:tcPr>
          <w:p w14:paraId="6BCAE77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1DA43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Б1.О.01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26323EA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709B6B7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15773876" w14:textId="78E3008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BDB43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55526C7D" w14:textId="77777777" w:rsidTr="00E37DFE">
        <w:tc>
          <w:tcPr>
            <w:tcW w:w="0" w:type="auto"/>
            <w:vMerge/>
            <w:vAlign w:val="center"/>
            <w:hideMark/>
          </w:tcPr>
          <w:p w14:paraId="0B78E8F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8CEEB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1ADDC4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5E8AA2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9D42E2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BFC3AE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66D9A5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5C712A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123BE6E" w14:textId="3798D1A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4D3E0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помещения (9 этаж) </w:t>
            </w:r>
          </w:p>
        </w:tc>
      </w:tr>
      <w:tr w:rsidR="00E37DFE" w:rsidRPr="00E37DFE" w14:paraId="7851A5E5" w14:textId="77777777" w:rsidTr="00E37DFE">
        <w:tc>
          <w:tcPr>
            <w:tcW w:w="0" w:type="auto"/>
            <w:vMerge w:val="restart"/>
            <w:vAlign w:val="center"/>
            <w:hideMark/>
          </w:tcPr>
          <w:p w14:paraId="5618CEB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BE9A5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Б1.О.02 Философия </w:t>
            </w:r>
          </w:p>
        </w:tc>
        <w:tc>
          <w:tcPr>
            <w:tcW w:w="0" w:type="auto"/>
            <w:vAlign w:val="center"/>
            <w:hideMark/>
          </w:tcPr>
          <w:p w14:paraId="7B3307D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6FC0AAF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4D6B498D" w14:textId="7CAECE2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F18A4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11729569" w14:textId="77777777" w:rsidTr="00E37DFE">
        <w:tc>
          <w:tcPr>
            <w:tcW w:w="0" w:type="auto"/>
            <w:vMerge/>
            <w:vAlign w:val="center"/>
            <w:hideMark/>
          </w:tcPr>
          <w:p w14:paraId="6F562A9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ABD79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995E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17818D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75E58E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2985A3D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6EAFD4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003003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E2BB751" w14:textId="59277EA4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244B8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37DFE" w:rsidRPr="00E37DFE" w14:paraId="2556797E" w14:textId="77777777" w:rsidTr="00E37DFE">
        <w:tc>
          <w:tcPr>
            <w:tcW w:w="0" w:type="auto"/>
            <w:vMerge w:val="restart"/>
            <w:vAlign w:val="center"/>
            <w:hideMark/>
          </w:tcPr>
          <w:p w14:paraId="73DA95A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AB8CC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0744337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5E77242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1BB3211F" w14:textId="5B3236B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0A6F2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3D632DA9" w14:textId="77777777" w:rsidTr="00E37DFE">
        <w:tc>
          <w:tcPr>
            <w:tcW w:w="0" w:type="auto"/>
            <w:vMerge/>
            <w:vAlign w:val="center"/>
            <w:hideMark/>
          </w:tcPr>
          <w:p w14:paraId="017FA03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31C50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8608B1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AC4C5C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9E3A84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1DBA73F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500C1D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9187A5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1B1B4344" w14:textId="3069DBD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F0366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37DFE" w:rsidRPr="00E37DFE" w14:paraId="19FCD99B" w14:textId="77777777" w:rsidTr="00E37DFE">
        <w:tc>
          <w:tcPr>
            <w:tcW w:w="0" w:type="auto"/>
            <w:vMerge w:val="restart"/>
            <w:vAlign w:val="center"/>
            <w:hideMark/>
          </w:tcPr>
          <w:p w14:paraId="20DB812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F6064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Б1.О.05 Социология </w:t>
            </w:r>
          </w:p>
        </w:tc>
        <w:tc>
          <w:tcPr>
            <w:tcW w:w="0" w:type="auto"/>
            <w:vAlign w:val="center"/>
            <w:hideMark/>
          </w:tcPr>
          <w:p w14:paraId="3C5B1D6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E846CF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0955D498" w14:textId="68241E1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C984E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3BEFD781" w14:textId="77777777" w:rsidTr="00E37DFE">
        <w:tc>
          <w:tcPr>
            <w:tcW w:w="0" w:type="auto"/>
            <w:vMerge/>
            <w:vAlign w:val="center"/>
            <w:hideMark/>
          </w:tcPr>
          <w:p w14:paraId="1434C58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8BC5E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8342FA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514A90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4A5547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5A590A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BAA239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9242D0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BE1135B" w14:textId="4CA29D9C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B0566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37DFE" w:rsidRPr="00E37DFE" w14:paraId="6C5A8CC2" w14:textId="77777777" w:rsidTr="00E37DFE">
        <w:tc>
          <w:tcPr>
            <w:tcW w:w="0" w:type="auto"/>
            <w:vMerge w:val="restart"/>
            <w:vAlign w:val="center"/>
            <w:hideMark/>
          </w:tcPr>
          <w:p w14:paraId="7B2B562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947A9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Психология </w:t>
            </w:r>
          </w:p>
        </w:tc>
        <w:tc>
          <w:tcPr>
            <w:tcW w:w="0" w:type="auto"/>
            <w:vAlign w:val="center"/>
            <w:hideMark/>
          </w:tcPr>
          <w:p w14:paraId="032FF90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62724DC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61E8DE8" w14:textId="15855A4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36DA1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2982539D" w14:textId="77777777" w:rsidTr="00E37DFE">
        <w:tc>
          <w:tcPr>
            <w:tcW w:w="0" w:type="auto"/>
            <w:vMerge/>
            <w:vAlign w:val="center"/>
            <w:hideMark/>
          </w:tcPr>
          <w:p w14:paraId="68D6E2F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CEEF2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B8C26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A075F4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7DE3F6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432C60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AE4E20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9C0D3D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58B5464" w14:textId="37E5A2F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315B2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420345DA" w14:textId="77777777" w:rsidTr="00E37DFE">
        <w:tc>
          <w:tcPr>
            <w:tcW w:w="0" w:type="auto"/>
            <w:vAlign w:val="center"/>
            <w:hideMark/>
          </w:tcPr>
          <w:p w14:paraId="07CE783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16E6A91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29F1289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23AF689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1B4C887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21B9FEF" w14:textId="7FA9047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D36CD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59AC0C4D" w14:textId="77777777" w:rsidTr="00E37DFE">
        <w:tc>
          <w:tcPr>
            <w:tcW w:w="0" w:type="auto"/>
            <w:vMerge w:val="restart"/>
            <w:vAlign w:val="center"/>
            <w:hideMark/>
          </w:tcPr>
          <w:p w14:paraId="129B9C8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D1BDB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Методы оптимальных решений </w:t>
            </w:r>
          </w:p>
        </w:tc>
        <w:tc>
          <w:tcPr>
            <w:tcW w:w="0" w:type="auto"/>
            <w:vAlign w:val="center"/>
            <w:hideMark/>
          </w:tcPr>
          <w:p w14:paraId="6766FB6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74C8736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9009C26" w14:textId="121E22C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73345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42FE2BD7" w14:textId="77777777" w:rsidTr="00E37DFE">
        <w:tc>
          <w:tcPr>
            <w:tcW w:w="0" w:type="auto"/>
            <w:vMerge/>
            <w:vAlign w:val="center"/>
            <w:hideMark/>
          </w:tcPr>
          <w:p w14:paraId="3860DB3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C770E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431B2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57624F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074606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BA45A3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B25CC5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41E0A9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881D09" w14:textId="2929E1D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CEE39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18DF1B57" w14:textId="77777777" w:rsidTr="00E37DFE">
        <w:tc>
          <w:tcPr>
            <w:tcW w:w="0" w:type="auto"/>
            <w:vMerge w:val="restart"/>
            <w:vAlign w:val="center"/>
            <w:hideMark/>
          </w:tcPr>
          <w:p w14:paraId="2BE4A6F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DE6B6C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Б1.О.09 Микроэкономика </w:t>
            </w:r>
          </w:p>
        </w:tc>
        <w:tc>
          <w:tcPr>
            <w:tcW w:w="0" w:type="auto"/>
            <w:vAlign w:val="center"/>
            <w:hideMark/>
          </w:tcPr>
          <w:p w14:paraId="16FF216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54B2155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EEA3E31" w14:textId="46C91CD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60BA7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55867687" w14:textId="77777777" w:rsidTr="00E37DFE">
        <w:tc>
          <w:tcPr>
            <w:tcW w:w="0" w:type="auto"/>
            <w:vMerge/>
            <w:vAlign w:val="center"/>
            <w:hideMark/>
          </w:tcPr>
          <w:p w14:paraId="4228887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08D98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8D2F9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168564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C2BD2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BDE84E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29EBEE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F0DB9D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C9E7F56" w14:textId="2C643EFF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87F31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49191747" w14:textId="77777777" w:rsidTr="00E37DFE">
        <w:tc>
          <w:tcPr>
            <w:tcW w:w="0" w:type="auto"/>
            <w:vMerge w:val="restart"/>
            <w:vAlign w:val="center"/>
            <w:hideMark/>
          </w:tcPr>
          <w:p w14:paraId="227DEE7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32016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Б1.О.10 Макроэкономика </w:t>
            </w:r>
          </w:p>
        </w:tc>
        <w:tc>
          <w:tcPr>
            <w:tcW w:w="0" w:type="auto"/>
            <w:vAlign w:val="center"/>
            <w:hideMark/>
          </w:tcPr>
          <w:p w14:paraId="1D6CB2C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6E130E0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6C0EE46F" w14:textId="1CD17CC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5E5CC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64C48F54" w14:textId="77777777" w:rsidTr="00E37DFE">
        <w:tc>
          <w:tcPr>
            <w:tcW w:w="0" w:type="auto"/>
            <w:vMerge/>
            <w:vAlign w:val="center"/>
            <w:hideMark/>
          </w:tcPr>
          <w:p w14:paraId="629EDD5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9EA86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8AE4D2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1D3C38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401594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2CAD1F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9E583B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4F9CF0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E892DF1" w14:textId="2BACA45A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B458E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3577B531" w14:textId="77777777" w:rsidTr="00E37DFE">
        <w:tc>
          <w:tcPr>
            <w:tcW w:w="0" w:type="auto"/>
            <w:vMerge w:val="restart"/>
            <w:vAlign w:val="center"/>
            <w:hideMark/>
          </w:tcPr>
          <w:p w14:paraId="63BB86C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2F0E9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Б1.О.11 Статистика </w:t>
            </w:r>
          </w:p>
        </w:tc>
        <w:tc>
          <w:tcPr>
            <w:tcW w:w="0" w:type="auto"/>
            <w:vAlign w:val="center"/>
            <w:hideMark/>
          </w:tcPr>
          <w:p w14:paraId="244E649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6E76744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-220315-074258-500-1348 на 100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157F686" w14:textId="1929E42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99630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1B8791AA" w14:textId="77777777" w:rsidTr="00E37DFE">
        <w:tc>
          <w:tcPr>
            <w:tcW w:w="0" w:type="auto"/>
            <w:vMerge/>
            <w:vAlign w:val="center"/>
            <w:hideMark/>
          </w:tcPr>
          <w:p w14:paraId="4C6EE98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009F0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0E1ACF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CB5E01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861BFB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904E3F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BAB3B3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30AE8A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8BE8F8" w14:textId="7723066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75429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15E262E6" w14:textId="77777777" w:rsidTr="00E37DFE">
        <w:tc>
          <w:tcPr>
            <w:tcW w:w="0" w:type="auto"/>
            <w:vMerge w:val="restart"/>
            <w:vAlign w:val="center"/>
            <w:hideMark/>
          </w:tcPr>
          <w:p w14:paraId="3AEBEA3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8445E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Б1.О.12 История экономических учений </w:t>
            </w:r>
          </w:p>
        </w:tc>
        <w:tc>
          <w:tcPr>
            <w:tcW w:w="0" w:type="auto"/>
            <w:vAlign w:val="center"/>
            <w:hideMark/>
          </w:tcPr>
          <w:p w14:paraId="787B4CB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D3A19F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902CF5B" w14:textId="15BAAEB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D9997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18BD09B3" w14:textId="77777777" w:rsidTr="00E37DFE">
        <w:tc>
          <w:tcPr>
            <w:tcW w:w="0" w:type="auto"/>
            <w:vMerge/>
            <w:vAlign w:val="center"/>
            <w:hideMark/>
          </w:tcPr>
          <w:p w14:paraId="28F8C93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4C8E5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2FD520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B40E02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2E55ED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4742A0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7C68A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2AC74B3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A9D95E9" w14:textId="35CE370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8CDB1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6A37D91F" w14:textId="77777777" w:rsidTr="00E37DFE">
        <w:tc>
          <w:tcPr>
            <w:tcW w:w="0" w:type="auto"/>
            <w:vAlign w:val="center"/>
            <w:hideMark/>
          </w:tcPr>
          <w:p w14:paraId="2729C86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08FB0AD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21DB9CA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011524C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2331DBE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4ACD604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43F2FD03" w14:textId="4322652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E1384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47CD2A35" w14:textId="77777777" w:rsidTr="00E37DFE">
        <w:tc>
          <w:tcPr>
            <w:tcW w:w="0" w:type="auto"/>
            <w:vMerge w:val="restart"/>
            <w:vAlign w:val="center"/>
            <w:hideMark/>
          </w:tcPr>
          <w:p w14:paraId="7B916D5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1CEF8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Б1.О.14 Менеджмент </w:t>
            </w:r>
          </w:p>
        </w:tc>
        <w:tc>
          <w:tcPr>
            <w:tcW w:w="0" w:type="auto"/>
            <w:vAlign w:val="center"/>
            <w:hideMark/>
          </w:tcPr>
          <w:p w14:paraId="121E2C8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A9EA45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3125B2B" w14:textId="19907AC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404CC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380983A5" w14:textId="77777777" w:rsidTr="00E37DFE">
        <w:tc>
          <w:tcPr>
            <w:tcW w:w="0" w:type="auto"/>
            <w:vMerge/>
            <w:vAlign w:val="center"/>
            <w:hideMark/>
          </w:tcPr>
          <w:p w14:paraId="24D8FF8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CFDAC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809AE8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678885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914618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ED662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74F3A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CB3654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41C71C" w14:textId="56C3727F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80675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75772250" w14:textId="77777777" w:rsidTr="00E37DFE">
        <w:tc>
          <w:tcPr>
            <w:tcW w:w="0" w:type="auto"/>
            <w:vMerge w:val="restart"/>
            <w:vAlign w:val="center"/>
            <w:hideMark/>
          </w:tcPr>
          <w:p w14:paraId="600C215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67DC9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Б1.О.15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4787ADA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3B1ED7F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294FB37D" w14:textId="230C472F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A581F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0B37170C" w14:textId="77777777" w:rsidTr="00E37DFE">
        <w:tc>
          <w:tcPr>
            <w:tcW w:w="0" w:type="auto"/>
            <w:vMerge/>
            <w:vAlign w:val="center"/>
            <w:hideMark/>
          </w:tcPr>
          <w:p w14:paraId="766C4B9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9C31A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A289E4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34C7A0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7F365B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F93112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804D01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BAEF50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51FB6ACE" w14:textId="29138FC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3D497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E37DFE" w:rsidRPr="00E37DFE" w14:paraId="2BB07966" w14:textId="77777777" w:rsidTr="00E37DFE">
        <w:tc>
          <w:tcPr>
            <w:tcW w:w="0" w:type="auto"/>
            <w:vMerge w:val="restart"/>
            <w:vAlign w:val="center"/>
            <w:hideMark/>
          </w:tcPr>
          <w:p w14:paraId="5B7BD42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8740E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Экономика и статистика предприятия </w:t>
            </w:r>
          </w:p>
        </w:tc>
        <w:tc>
          <w:tcPr>
            <w:tcW w:w="0" w:type="auto"/>
            <w:vAlign w:val="center"/>
            <w:hideMark/>
          </w:tcPr>
          <w:p w14:paraId="37D28CA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2369CFB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2D533192" w14:textId="6E7F4D2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A1727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4091AEC7" w14:textId="77777777" w:rsidTr="00E37DFE">
        <w:tc>
          <w:tcPr>
            <w:tcW w:w="0" w:type="auto"/>
            <w:vMerge/>
            <w:vAlign w:val="center"/>
            <w:hideMark/>
          </w:tcPr>
          <w:p w14:paraId="2C2E0CC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AE110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CF28D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B5F3D2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FB950E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1361FBC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103A6F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428ACF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77F6C45" w14:textId="24BFFA82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69814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E37DFE" w:rsidRPr="00E37DFE" w14:paraId="6624FF1F" w14:textId="77777777" w:rsidTr="00E37DFE">
        <w:tc>
          <w:tcPr>
            <w:tcW w:w="0" w:type="auto"/>
            <w:vMerge w:val="restart"/>
            <w:vAlign w:val="center"/>
            <w:hideMark/>
          </w:tcPr>
          <w:p w14:paraId="2FEAD94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9ED34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Б1.О.17 Студент в среде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1C647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B473E5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программирования (https://www.onlinegdb.com/);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72F5511" w14:textId="73FA142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DF2F4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1AED45B1" w14:textId="77777777" w:rsidTr="00E37DFE">
        <w:tc>
          <w:tcPr>
            <w:tcW w:w="0" w:type="auto"/>
            <w:vMerge/>
            <w:vAlign w:val="center"/>
            <w:hideMark/>
          </w:tcPr>
          <w:p w14:paraId="345C23A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D16E6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8534F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F4ECA5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CB646C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7C4FC0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0689C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4E0E90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358281B" w14:textId="5BE52970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074BA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0458CA04" w14:textId="77777777" w:rsidTr="00E37DFE">
        <w:tc>
          <w:tcPr>
            <w:tcW w:w="0" w:type="auto"/>
            <w:vAlign w:val="center"/>
            <w:hideMark/>
          </w:tcPr>
          <w:p w14:paraId="1B9767D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14:paraId="1A77D3C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0204ABB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083BB82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Studio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7614D75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895D1EE" w14:textId="017389E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A35DF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6B936602" w14:textId="77777777" w:rsidTr="00E37DFE">
        <w:tc>
          <w:tcPr>
            <w:tcW w:w="0" w:type="auto"/>
            <w:vMerge w:val="restart"/>
            <w:vAlign w:val="center"/>
            <w:hideMark/>
          </w:tcPr>
          <w:p w14:paraId="5D4AA38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70C5C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Б1.О.19 История Российского предпринимательства </w:t>
            </w:r>
          </w:p>
        </w:tc>
        <w:tc>
          <w:tcPr>
            <w:tcW w:w="0" w:type="auto"/>
            <w:vAlign w:val="center"/>
            <w:hideMark/>
          </w:tcPr>
          <w:p w14:paraId="6860BC5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6226F76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Linux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0BEF00EB" w14:textId="487F1394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02F58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0F54B803" w14:textId="77777777" w:rsidTr="00E37DFE">
        <w:tc>
          <w:tcPr>
            <w:tcW w:w="0" w:type="auto"/>
            <w:vMerge/>
            <w:vAlign w:val="center"/>
            <w:hideMark/>
          </w:tcPr>
          <w:p w14:paraId="10BD4CB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3406C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BF4F06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EB6D59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72DC52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1F1FA5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B1E58F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646CDF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5589AC1" w14:textId="4E1EDD5F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35BB0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3CBE2297" w14:textId="77777777" w:rsidTr="00E37DFE">
        <w:tc>
          <w:tcPr>
            <w:tcW w:w="0" w:type="auto"/>
            <w:vMerge w:val="restart"/>
            <w:vAlign w:val="center"/>
            <w:hideMark/>
          </w:tcPr>
          <w:p w14:paraId="402414F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454BA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Б1.О.20 Информационные технологии в профессиональной деятельности </w:t>
            </w:r>
          </w:p>
        </w:tc>
        <w:tc>
          <w:tcPr>
            <w:tcW w:w="0" w:type="auto"/>
            <w:vAlign w:val="center"/>
            <w:hideMark/>
          </w:tcPr>
          <w:p w14:paraId="5475270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D67291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99F0567" w14:textId="111F6B3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9F424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51BFB6CF" w14:textId="77777777" w:rsidTr="00E37DFE">
        <w:tc>
          <w:tcPr>
            <w:tcW w:w="0" w:type="auto"/>
            <w:vMerge/>
            <w:vAlign w:val="center"/>
            <w:hideMark/>
          </w:tcPr>
          <w:p w14:paraId="6541C64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619B2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A8B9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C1B4C2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E450B2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69CA67D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4FE2FE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681268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3B01947" w14:textId="7D5FFCE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C6ABF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37DFE" w:rsidRPr="00E37DFE" w14:paraId="7E9F141F" w14:textId="77777777" w:rsidTr="00E37DFE">
        <w:tc>
          <w:tcPr>
            <w:tcW w:w="0" w:type="auto"/>
            <w:vMerge w:val="restart"/>
            <w:vAlign w:val="center"/>
            <w:hideMark/>
          </w:tcPr>
          <w:p w14:paraId="42D5171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E48D4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Б1.О.21 Информационные аналитические системы в экономике </w:t>
            </w:r>
          </w:p>
        </w:tc>
        <w:tc>
          <w:tcPr>
            <w:tcW w:w="0" w:type="auto"/>
            <w:vAlign w:val="center"/>
            <w:hideMark/>
          </w:tcPr>
          <w:p w14:paraId="720D8DA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D01035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программирования (https://www.onlinegdb.com/);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AEAAE45" w14:textId="6677374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2C82B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045E5061" w14:textId="77777777" w:rsidTr="00E37DFE">
        <w:tc>
          <w:tcPr>
            <w:tcW w:w="0" w:type="auto"/>
            <w:vMerge/>
            <w:vAlign w:val="center"/>
            <w:hideMark/>
          </w:tcPr>
          <w:p w14:paraId="37D3D63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CD8D4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CB2282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9BB129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8C5347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07BDFD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468CE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C97448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22C5F50" w14:textId="068FE879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512DF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664353E0" w14:textId="77777777" w:rsidTr="00E37DFE">
        <w:tc>
          <w:tcPr>
            <w:tcW w:w="0" w:type="auto"/>
            <w:vAlign w:val="center"/>
            <w:hideMark/>
          </w:tcPr>
          <w:p w14:paraId="313E4A5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14:paraId="3DB5DE4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Б1.О.22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051DA70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5D9EACA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2B53A54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42F9016B" w14:textId="59D6295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B8312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E37DFE" w:rsidRPr="00E37DFE" w14:paraId="168F20FB" w14:textId="77777777" w:rsidTr="00E37DFE">
        <w:tc>
          <w:tcPr>
            <w:tcW w:w="0" w:type="auto"/>
            <w:vMerge w:val="restart"/>
            <w:vAlign w:val="center"/>
            <w:hideMark/>
          </w:tcPr>
          <w:p w14:paraId="3FF5B1F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FB9E2D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Б1.О.23 Информатика </w:t>
            </w:r>
          </w:p>
        </w:tc>
        <w:tc>
          <w:tcPr>
            <w:tcW w:w="0" w:type="auto"/>
            <w:vAlign w:val="center"/>
            <w:hideMark/>
          </w:tcPr>
          <w:p w14:paraId="293F56B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7DEDE4A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A69830E" w14:textId="07FD0870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D5865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7F16259B" w14:textId="77777777" w:rsidTr="00E37DFE">
        <w:tc>
          <w:tcPr>
            <w:tcW w:w="0" w:type="auto"/>
            <w:vMerge/>
            <w:vAlign w:val="center"/>
            <w:hideMark/>
          </w:tcPr>
          <w:p w14:paraId="0BF0F63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220B7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1FE27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94025E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CFB08F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594348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1B0642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7000E9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83C23BF" w14:textId="113960A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344A6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4F29D628" w14:textId="77777777" w:rsidTr="00E37DFE">
        <w:tc>
          <w:tcPr>
            <w:tcW w:w="0" w:type="auto"/>
            <w:vMerge w:val="restart"/>
            <w:vAlign w:val="center"/>
            <w:hideMark/>
          </w:tcPr>
          <w:p w14:paraId="0FAD984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1B6D3A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Б1.О.24 Дефектология </w:t>
            </w:r>
          </w:p>
        </w:tc>
        <w:tc>
          <w:tcPr>
            <w:tcW w:w="0" w:type="auto"/>
            <w:vAlign w:val="center"/>
            <w:hideMark/>
          </w:tcPr>
          <w:p w14:paraId="2DE25F9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60793CD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261F7439" w14:textId="613D5702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BA751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Учебные помещения (5 этаж) </w:t>
            </w:r>
          </w:p>
        </w:tc>
      </w:tr>
      <w:tr w:rsidR="00E37DFE" w:rsidRPr="00E37DFE" w14:paraId="41A2813A" w14:textId="77777777" w:rsidTr="00E37DFE">
        <w:tc>
          <w:tcPr>
            <w:tcW w:w="0" w:type="auto"/>
            <w:vMerge/>
            <w:vAlign w:val="center"/>
            <w:hideMark/>
          </w:tcPr>
          <w:p w14:paraId="1309933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61D19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B3610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C9F3B0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3A7D5A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8BB5EC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72FB13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BAF4CC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F220DA5" w14:textId="093FC2F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723D3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08EEAFC2" w14:textId="77777777" w:rsidTr="00E37DFE">
        <w:tc>
          <w:tcPr>
            <w:tcW w:w="0" w:type="auto"/>
            <w:vAlign w:val="center"/>
            <w:hideMark/>
          </w:tcPr>
          <w:p w14:paraId="124474A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673BD15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7CDA793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  <w:vAlign w:val="center"/>
            <w:hideMark/>
          </w:tcPr>
          <w:p w14:paraId="64698D9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06AE7C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- 14;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(стенды, настенные обучающие, плакаты), меловая доска. </w:t>
            </w:r>
          </w:p>
          <w:p w14:paraId="604B718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4FEC0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1A1F0FD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4AFFE54" w14:textId="6E2846E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BCB81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E37DFE" w:rsidRPr="00E37DFE" w14:paraId="4934D37C" w14:textId="77777777" w:rsidTr="00E37DFE">
        <w:tc>
          <w:tcPr>
            <w:tcW w:w="0" w:type="auto"/>
            <w:vAlign w:val="center"/>
            <w:hideMark/>
          </w:tcPr>
          <w:p w14:paraId="47D96CC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14:paraId="7B30180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Б1.В.01 Делопроизводство в профессиональной сфере </w:t>
            </w:r>
          </w:p>
        </w:tc>
        <w:tc>
          <w:tcPr>
            <w:tcW w:w="0" w:type="auto"/>
            <w:vAlign w:val="center"/>
            <w:hideMark/>
          </w:tcPr>
          <w:p w14:paraId="7F17257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36059E4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- 48;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шт., оборудование для людей с ОВЗ,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1094CA8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372974C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C70EB4D" w14:textId="1A3470A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FFC4F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E37DFE" w:rsidRPr="00E37DFE" w14:paraId="6A19D15F" w14:textId="77777777" w:rsidTr="00E37DFE">
        <w:tc>
          <w:tcPr>
            <w:tcW w:w="0" w:type="auto"/>
            <w:vMerge w:val="restart"/>
            <w:vAlign w:val="center"/>
            <w:hideMark/>
          </w:tcPr>
          <w:p w14:paraId="0AA2110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739F8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Б1.В.02 Бухгалтерское дело </w:t>
            </w:r>
          </w:p>
        </w:tc>
        <w:tc>
          <w:tcPr>
            <w:tcW w:w="0" w:type="auto"/>
            <w:vAlign w:val="center"/>
            <w:hideMark/>
          </w:tcPr>
          <w:p w14:paraId="1CBC703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0429A3D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C7FD309" w14:textId="68D23F4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CFEF3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75B6AA88" w14:textId="77777777" w:rsidTr="00E37DFE">
        <w:tc>
          <w:tcPr>
            <w:tcW w:w="0" w:type="auto"/>
            <w:vMerge/>
            <w:vAlign w:val="center"/>
            <w:hideMark/>
          </w:tcPr>
          <w:p w14:paraId="7B821E0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C6B75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773E1C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3A8E44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14A945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528D26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A1D61C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43C383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545E05D" w14:textId="64D2A91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BD1AB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53F7AD76" w14:textId="77777777" w:rsidTr="00E37DFE">
        <w:tc>
          <w:tcPr>
            <w:tcW w:w="0" w:type="auto"/>
            <w:vMerge w:val="restart"/>
            <w:vAlign w:val="center"/>
            <w:hideMark/>
          </w:tcPr>
          <w:p w14:paraId="7BB90B4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F1B38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Корпоративные финансы </w:t>
            </w:r>
          </w:p>
        </w:tc>
        <w:tc>
          <w:tcPr>
            <w:tcW w:w="0" w:type="auto"/>
            <w:vAlign w:val="center"/>
            <w:hideMark/>
          </w:tcPr>
          <w:p w14:paraId="4780FFB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ADEAF6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BFBC46F" w14:textId="00AD9B7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AB8AC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3B134617" w14:textId="77777777" w:rsidTr="00E37DFE">
        <w:tc>
          <w:tcPr>
            <w:tcW w:w="0" w:type="auto"/>
            <w:vMerge/>
            <w:vAlign w:val="center"/>
            <w:hideMark/>
          </w:tcPr>
          <w:p w14:paraId="5FC6786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06273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31C39D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CE4799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418CF5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6D7661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0747B9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FB7082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BC0C35E" w14:textId="1F32025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13C90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70C27572" w14:textId="77777777" w:rsidTr="00E37DFE">
        <w:tc>
          <w:tcPr>
            <w:tcW w:w="0" w:type="auto"/>
            <w:vMerge w:val="restart"/>
            <w:vAlign w:val="center"/>
            <w:hideMark/>
          </w:tcPr>
          <w:p w14:paraId="6D74BD9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993C0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Финансовый менеджмент </w:t>
            </w:r>
          </w:p>
        </w:tc>
        <w:tc>
          <w:tcPr>
            <w:tcW w:w="0" w:type="auto"/>
            <w:vAlign w:val="center"/>
            <w:hideMark/>
          </w:tcPr>
          <w:p w14:paraId="3BA0454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0E8EE79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-220315-074258-500-1348 на 100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1B56B504" w14:textId="5C90A2D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6B204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308A8272" w14:textId="77777777" w:rsidTr="00E37DFE">
        <w:tc>
          <w:tcPr>
            <w:tcW w:w="0" w:type="auto"/>
            <w:vMerge/>
            <w:vAlign w:val="center"/>
            <w:hideMark/>
          </w:tcPr>
          <w:p w14:paraId="6F2089F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59331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F094D3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2E45E1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DF9B49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F93410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F32A0C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44DE5A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B7013E8" w14:textId="33C3F24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B875C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4C120A41" w14:textId="77777777" w:rsidTr="00E37DFE">
        <w:tc>
          <w:tcPr>
            <w:tcW w:w="0" w:type="auto"/>
            <w:vMerge w:val="restart"/>
            <w:vAlign w:val="center"/>
            <w:hideMark/>
          </w:tcPr>
          <w:p w14:paraId="4CBB29A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38D3A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Бухгалтерский (финансовый) учет </w:t>
            </w:r>
          </w:p>
        </w:tc>
        <w:tc>
          <w:tcPr>
            <w:tcW w:w="0" w:type="auto"/>
            <w:vAlign w:val="center"/>
            <w:hideMark/>
          </w:tcPr>
          <w:p w14:paraId="761BFF5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B2062E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147E58B0" w14:textId="7F32599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1D109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30CC6E07" w14:textId="77777777" w:rsidTr="00E37DFE">
        <w:tc>
          <w:tcPr>
            <w:tcW w:w="0" w:type="auto"/>
            <w:vMerge/>
            <w:vAlign w:val="center"/>
            <w:hideMark/>
          </w:tcPr>
          <w:p w14:paraId="6B204F8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98E2A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C52C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240468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6DF7A2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65DBF0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575298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2AC6372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13E54E5" w14:textId="49A4FBB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4B8F7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3954AF92" w14:textId="77777777" w:rsidTr="00E37DFE">
        <w:tc>
          <w:tcPr>
            <w:tcW w:w="0" w:type="auto"/>
            <w:vMerge w:val="restart"/>
            <w:vAlign w:val="center"/>
            <w:hideMark/>
          </w:tcPr>
          <w:p w14:paraId="2DA5BE3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7E016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Б1.В.06 Налоговый учет и отчетность </w:t>
            </w:r>
          </w:p>
        </w:tc>
        <w:tc>
          <w:tcPr>
            <w:tcW w:w="0" w:type="auto"/>
            <w:vAlign w:val="center"/>
            <w:hideMark/>
          </w:tcPr>
          <w:p w14:paraId="5F083DE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5A3AD7C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E759F01" w14:textId="59592B9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61A07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684641D4" w14:textId="77777777" w:rsidTr="00E37DFE">
        <w:tc>
          <w:tcPr>
            <w:tcW w:w="0" w:type="auto"/>
            <w:vMerge/>
            <w:vAlign w:val="center"/>
            <w:hideMark/>
          </w:tcPr>
          <w:p w14:paraId="00E0477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214D8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3A83CF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836A30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318DCD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BDE19A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289D4F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5CBB9FE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4F36101" w14:textId="4CEA1BB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DD1A4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65CBD457" w14:textId="77777777" w:rsidTr="00E37DFE">
        <w:tc>
          <w:tcPr>
            <w:tcW w:w="0" w:type="auto"/>
            <w:vMerge w:val="restart"/>
            <w:vAlign w:val="center"/>
            <w:hideMark/>
          </w:tcPr>
          <w:p w14:paraId="6A583DA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420F2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Б1.В.07 Бухгалтерский управленческий учет </w:t>
            </w:r>
          </w:p>
        </w:tc>
        <w:tc>
          <w:tcPr>
            <w:tcW w:w="0" w:type="auto"/>
            <w:vAlign w:val="center"/>
            <w:hideMark/>
          </w:tcPr>
          <w:p w14:paraId="3F4B283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415203B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02667A5A" w14:textId="4C362FD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70788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518ACE45" w14:textId="77777777" w:rsidTr="00E37DFE">
        <w:tc>
          <w:tcPr>
            <w:tcW w:w="0" w:type="auto"/>
            <w:vMerge/>
            <w:vAlign w:val="center"/>
            <w:hideMark/>
          </w:tcPr>
          <w:p w14:paraId="579DF88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54349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72BE7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4013F0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EDCF0E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12884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B03458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078FA3F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C92E71F" w14:textId="55D64EA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B94B4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1A117FDF" w14:textId="77777777" w:rsidTr="00E37DFE">
        <w:tc>
          <w:tcPr>
            <w:tcW w:w="0" w:type="auto"/>
            <w:vMerge w:val="restart"/>
            <w:vAlign w:val="center"/>
            <w:hideMark/>
          </w:tcPr>
          <w:p w14:paraId="55180C3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99DAC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Б1.В.08 Учет расчетов с бюджетом и внебюджетными фондами </w:t>
            </w:r>
          </w:p>
        </w:tc>
        <w:tc>
          <w:tcPr>
            <w:tcW w:w="0" w:type="auto"/>
            <w:vAlign w:val="center"/>
            <w:hideMark/>
          </w:tcPr>
          <w:p w14:paraId="276A9F4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406CDC8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2B55054E" w14:textId="1995418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B9482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40DF27E4" w14:textId="77777777" w:rsidTr="00E37DFE">
        <w:tc>
          <w:tcPr>
            <w:tcW w:w="0" w:type="auto"/>
            <w:vMerge/>
            <w:vAlign w:val="center"/>
            <w:hideMark/>
          </w:tcPr>
          <w:p w14:paraId="2C634BF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6697F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2E129B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30A078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2CEB84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F80628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50634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75FD884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A615AA5" w14:textId="0E009DFC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DF196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040AFEE5" w14:textId="77777777" w:rsidTr="00E37DFE">
        <w:tc>
          <w:tcPr>
            <w:tcW w:w="0" w:type="auto"/>
            <w:vMerge w:val="restart"/>
            <w:vAlign w:val="center"/>
            <w:hideMark/>
          </w:tcPr>
          <w:p w14:paraId="4C0A1FA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6C607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Б1.В.09 Комплексный анализ хозяйственной деятельности </w:t>
            </w:r>
          </w:p>
        </w:tc>
        <w:tc>
          <w:tcPr>
            <w:tcW w:w="0" w:type="auto"/>
            <w:vAlign w:val="center"/>
            <w:hideMark/>
          </w:tcPr>
          <w:p w14:paraId="47BDB48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53C3B68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63EFD57" w14:textId="48B98544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89BC5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1FDFB50D" w14:textId="77777777" w:rsidTr="00E37DFE">
        <w:tc>
          <w:tcPr>
            <w:tcW w:w="0" w:type="auto"/>
            <w:vMerge/>
            <w:vAlign w:val="center"/>
            <w:hideMark/>
          </w:tcPr>
          <w:p w14:paraId="34E14DE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75EE3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141356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DABC1A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1313E2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92AE67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DD7495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6724F1E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F613BAF" w14:textId="103A6EC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3B595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6F822FD2" w14:textId="77777777" w:rsidTr="00E37DFE">
        <w:tc>
          <w:tcPr>
            <w:tcW w:w="0" w:type="auto"/>
            <w:vMerge w:val="restart"/>
            <w:vAlign w:val="center"/>
            <w:hideMark/>
          </w:tcPr>
          <w:p w14:paraId="6431880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B3BE88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Налоговое планирование </w:t>
            </w:r>
          </w:p>
        </w:tc>
        <w:tc>
          <w:tcPr>
            <w:tcW w:w="0" w:type="auto"/>
            <w:vAlign w:val="center"/>
            <w:hideMark/>
          </w:tcPr>
          <w:p w14:paraId="2455670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7B5E506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C3F8FF4" w14:textId="2CB973EF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826C5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38F688E8" w14:textId="77777777" w:rsidTr="00E37DFE">
        <w:tc>
          <w:tcPr>
            <w:tcW w:w="0" w:type="auto"/>
            <w:vMerge/>
            <w:vAlign w:val="center"/>
            <w:hideMark/>
          </w:tcPr>
          <w:p w14:paraId="707187A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6E990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2007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6084A9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72264A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D7B9CB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A3776E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4CD9BA7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D31755" w14:textId="61A159E9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33093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14F1E5AA" w14:textId="77777777" w:rsidTr="00E37DFE">
        <w:tc>
          <w:tcPr>
            <w:tcW w:w="0" w:type="auto"/>
            <w:vMerge w:val="restart"/>
            <w:vAlign w:val="center"/>
            <w:hideMark/>
          </w:tcPr>
          <w:p w14:paraId="64EF100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4613D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Аудит </w:t>
            </w:r>
          </w:p>
        </w:tc>
        <w:tc>
          <w:tcPr>
            <w:tcW w:w="0" w:type="auto"/>
            <w:vAlign w:val="center"/>
            <w:hideMark/>
          </w:tcPr>
          <w:p w14:paraId="1574D7C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E86ECF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93DD3B6" w14:textId="0603216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EFE35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30618BB8" w14:textId="77777777" w:rsidTr="00E37DFE">
        <w:tc>
          <w:tcPr>
            <w:tcW w:w="0" w:type="auto"/>
            <w:vMerge/>
            <w:vAlign w:val="center"/>
            <w:hideMark/>
          </w:tcPr>
          <w:p w14:paraId="1F0468C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35433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1289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75E1F5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0E600B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2B61C5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6AD1E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002AAA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158F966" w14:textId="41262E0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646AC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09A02128" w14:textId="77777777" w:rsidTr="00E37DFE">
        <w:tc>
          <w:tcPr>
            <w:tcW w:w="0" w:type="auto"/>
            <w:vMerge w:val="restart"/>
            <w:vAlign w:val="center"/>
            <w:hideMark/>
          </w:tcPr>
          <w:p w14:paraId="2939DE7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19810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Б1.В.12 Финансовое право </w:t>
            </w:r>
          </w:p>
        </w:tc>
        <w:tc>
          <w:tcPr>
            <w:tcW w:w="0" w:type="auto"/>
            <w:vAlign w:val="center"/>
            <w:hideMark/>
          </w:tcPr>
          <w:p w14:paraId="6976FF8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15356A5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D3D10A0" w14:textId="70BFF3A4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B3AA7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E37DFE" w:rsidRPr="00E37DFE" w14:paraId="06495889" w14:textId="77777777" w:rsidTr="00E37DFE">
        <w:tc>
          <w:tcPr>
            <w:tcW w:w="0" w:type="auto"/>
            <w:vMerge/>
            <w:vAlign w:val="center"/>
            <w:hideMark/>
          </w:tcPr>
          <w:p w14:paraId="5F24A14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CA91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6FEBD7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5B6E18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3F708C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7199DF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CCE632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4BF89A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3103FAD" w14:textId="0EF2D08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67CDA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4AA4D854" w14:textId="77777777" w:rsidTr="00E37DFE">
        <w:tc>
          <w:tcPr>
            <w:tcW w:w="0" w:type="auto"/>
            <w:vMerge w:val="restart"/>
            <w:vAlign w:val="center"/>
            <w:hideMark/>
          </w:tcPr>
          <w:p w14:paraId="46D6439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EB78D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Б1.В.ДВ.01.01 Налоговое право </w:t>
            </w:r>
          </w:p>
        </w:tc>
        <w:tc>
          <w:tcPr>
            <w:tcW w:w="0" w:type="auto"/>
            <w:vAlign w:val="center"/>
            <w:hideMark/>
          </w:tcPr>
          <w:p w14:paraId="788886A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28A3BD9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2CAD37C7" w14:textId="14362E3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4192A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E37DFE" w:rsidRPr="00E37DFE" w14:paraId="72670A26" w14:textId="77777777" w:rsidTr="00E37DFE">
        <w:tc>
          <w:tcPr>
            <w:tcW w:w="0" w:type="auto"/>
            <w:vMerge/>
            <w:vAlign w:val="center"/>
            <w:hideMark/>
          </w:tcPr>
          <w:p w14:paraId="310BF46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AC87E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FE6C3B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2EF4E0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191106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52EF93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61A820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1FA127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A4331A" w14:textId="7D97109F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4969A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2B104B74" w14:textId="77777777" w:rsidTr="00E37DFE">
        <w:tc>
          <w:tcPr>
            <w:tcW w:w="0" w:type="auto"/>
            <w:vMerge w:val="restart"/>
            <w:vAlign w:val="center"/>
            <w:hideMark/>
          </w:tcPr>
          <w:p w14:paraId="75FD55E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D47F2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Налоговая система Российской Федерации </w:t>
            </w:r>
          </w:p>
        </w:tc>
        <w:tc>
          <w:tcPr>
            <w:tcW w:w="0" w:type="auto"/>
            <w:vAlign w:val="center"/>
            <w:hideMark/>
          </w:tcPr>
          <w:p w14:paraId="7D1F53C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35DE249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262E2499" w14:textId="2765A98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3ECB7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Учебные помещения (7 этаж) </w:t>
            </w:r>
          </w:p>
        </w:tc>
      </w:tr>
      <w:tr w:rsidR="00E37DFE" w:rsidRPr="00E37DFE" w14:paraId="06CCB161" w14:textId="77777777" w:rsidTr="00E37DFE">
        <w:tc>
          <w:tcPr>
            <w:tcW w:w="0" w:type="auto"/>
            <w:vMerge/>
            <w:vAlign w:val="center"/>
            <w:hideMark/>
          </w:tcPr>
          <w:p w14:paraId="2B2B75F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59298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AB44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A02BCE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61654E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1C3A0A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8F6B06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идентификатор подписчика:1203987966, с 1.01.2014 бессрочно, 400 лицензий; «СПС КонсультантПлюс», Договор от 30 января 2020 г.</w:t>
            </w:r>
          </w:p>
          <w:p w14:paraId="5ADA772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19BFD4" w14:textId="0224C2E9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E0E56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2BCC986A" w14:textId="77777777" w:rsidTr="00E37DFE">
        <w:tc>
          <w:tcPr>
            <w:tcW w:w="0" w:type="auto"/>
            <w:vMerge w:val="restart"/>
            <w:vAlign w:val="center"/>
            <w:hideMark/>
          </w:tcPr>
          <w:p w14:paraId="75BD825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23F4FD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Основы внешнего и внутреннего аудита </w:t>
            </w:r>
          </w:p>
        </w:tc>
        <w:tc>
          <w:tcPr>
            <w:tcW w:w="0" w:type="auto"/>
            <w:vAlign w:val="center"/>
            <w:hideMark/>
          </w:tcPr>
          <w:p w14:paraId="51E63F4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0916304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34802F1" w14:textId="5756209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A5B2E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E37DFE" w:rsidRPr="00E37DFE" w14:paraId="6D9FBC75" w14:textId="77777777" w:rsidTr="00E37DFE">
        <w:tc>
          <w:tcPr>
            <w:tcW w:w="0" w:type="auto"/>
            <w:vMerge/>
            <w:vAlign w:val="center"/>
            <w:hideMark/>
          </w:tcPr>
          <w:p w14:paraId="62FFEE5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67D65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D97048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594791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BF74CD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94B9EE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51B28B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6DF6659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0A48C5B" w14:textId="1E2D005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A9369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72B6E092" w14:textId="77777777" w:rsidTr="00E37DFE">
        <w:tc>
          <w:tcPr>
            <w:tcW w:w="0" w:type="auto"/>
            <w:vMerge w:val="restart"/>
            <w:vAlign w:val="center"/>
            <w:hideMark/>
          </w:tcPr>
          <w:p w14:paraId="240DB58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FA2B4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Международные стандарты аудита </w:t>
            </w:r>
          </w:p>
        </w:tc>
        <w:tc>
          <w:tcPr>
            <w:tcW w:w="0" w:type="auto"/>
            <w:vAlign w:val="center"/>
            <w:hideMark/>
          </w:tcPr>
          <w:p w14:paraId="645BFD5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3812E0A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742202B" w14:textId="3F7234D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D8EAD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6C317B0F" w14:textId="77777777" w:rsidTr="00E37DFE">
        <w:tc>
          <w:tcPr>
            <w:tcW w:w="0" w:type="auto"/>
            <w:vMerge/>
            <w:vAlign w:val="center"/>
            <w:hideMark/>
          </w:tcPr>
          <w:p w14:paraId="6CD23B6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3D835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5290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463CBC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38C9FA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4D4A84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48558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1B05FC8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FB68543" w14:textId="1B62CB6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23459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4E1D3C7C" w14:textId="77777777" w:rsidTr="00E37DFE">
        <w:tc>
          <w:tcPr>
            <w:tcW w:w="0" w:type="auto"/>
            <w:vMerge w:val="restart"/>
            <w:vAlign w:val="center"/>
            <w:hideMark/>
          </w:tcPr>
          <w:p w14:paraId="414ADA0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9BD1E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Риск-менеджмент </w:t>
            </w:r>
          </w:p>
        </w:tc>
        <w:tc>
          <w:tcPr>
            <w:tcW w:w="0" w:type="auto"/>
            <w:vAlign w:val="center"/>
            <w:hideMark/>
          </w:tcPr>
          <w:p w14:paraId="47D0791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3C1354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624BB4E" w14:textId="3822862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327E2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5213B67E" w14:textId="77777777" w:rsidTr="00E37DFE">
        <w:tc>
          <w:tcPr>
            <w:tcW w:w="0" w:type="auto"/>
            <w:vMerge/>
            <w:vAlign w:val="center"/>
            <w:hideMark/>
          </w:tcPr>
          <w:p w14:paraId="52A636F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986ED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1DDC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3066F7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8EFF7D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903960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9F306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B0FEF0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D51A7B3" w14:textId="1F80C462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9B54D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368E8BB2" w14:textId="77777777" w:rsidTr="00E37DFE">
        <w:tc>
          <w:tcPr>
            <w:tcW w:w="0" w:type="auto"/>
            <w:vMerge w:val="restart"/>
            <w:vAlign w:val="center"/>
            <w:hideMark/>
          </w:tcPr>
          <w:p w14:paraId="594CE48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E8DAD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Анализ и оценка финансовых рисков </w:t>
            </w:r>
          </w:p>
        </w:tc>
        <w:tc>
          <w:tcPr>
            <w:tcW w:w="0" w:type="auto"/>
            <w:vAlign w:val="center"/>
            <w:hideMark/>
          </w:tcPr>
          <w:p w14:paraId="011FB62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89CE15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57DD69E" w14:textId="29FAAB0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9F550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E37DFE" w:rsidRPr="00E37DFE" w14:paraId="4C415EC4" w14:textId="77777777" w:rsidTr="00E37DFE">
        <w:tc>
          <w:tcPr>
            <w:tcW w:w="0" w:type="auto"/>
            <w:vMerge/>
            <w:vAlign w:val="center"/>
            <w:hideMark/>
          </w:tcPr>
          <w:p w14:paraId="1591F98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1E0C3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7C7EDA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BF4FEA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0DB18F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59F86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69B492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E515C4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24E72E8" w14:textId="107F498A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9AD09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0314CE5F" w14:textId="77777777" w:rsidTr="00E37DFE">
        <w:tc>
          <w:tcPr>
            <w:tcW w:w="0" w:type="auto"/>
            <w:vMerge w:val="restart"/>
            <w:vAlign w:val="center"/>
            <w:hideMark/>
          </w:tcPr>
          <w:p w14:paraId="02DD663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2A7EE4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Организация налогового контроля </w:t>
            </w:r>
          </w:p>
        </w:tc>
        <w:tc>
          <w:tcPr>
            <w:tcW w:w="0" w:type="auto"/>
            <w:vAlign w:val="center"/>
            <w:hideMark/>
          </w:tcPr>
          <w:p w14:paraId="7F6C010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6D6FD94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6EF6177" w14:textId="7E34F67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7B08F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E37DFE" w:rsidRPr="00E37DFE" w14:paraId="5486E5DD" w14:textId="77777777" w:rsidTr="00E37DFE">
        <w:tc>
          <w:tcPr>
            <w:tcW w:w="0" w:type="auto"/>
            <w:vMerge/>
            <w:vAlign w:val="center"/>
            <w:hideMark/>
          </w:tcPr>
          <w:p w14:paraId="503DBAA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2F401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BB6B0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705EB4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92090D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01612D8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81B2D1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59E926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7F63F2E3" w14:textId="50E124E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69F91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37DFE" w:rsidRPr="00E37DFE" w14:paraId="6FB3E226" w14:textId="77777777" w:rsidTr="00E37DFE">
        <w:tc>
          <w:tcPr>
            <w:tcW w:w="0" w:type="auto"/>
            <w:vMerge w:val="restart"/>
            <w:vAlign w:val="center"/>
            <w:hideMark/>
          </w:tcPr>
          <w:p w14:paraId="562D33B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24D01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Специальные налоговые режимы </w:t>
            </w:r>
          </w:p>
        </w:tc>
        <w:tc>
          <w:tcPr>
            <w:tcW w:w="0" w:type="auto"/>
            <w:vAlign w:val="center"/>
            <w:hideMark/>
          </w:tcPr>
          <w:p w14:paraId="624EC99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039835D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15560DB" w14:textId="68527A54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71617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58BE2003" w14:textId="77777777" w:rsidTr="00E37DFE">
        <w:tc>
          <w:tcPr>
            <w:tcW w:w="0" w:type="auto"/>
            <w:vMerge/>
            <w:vAlign w:val="center"/>
            <w:hideMark/>
          </w:tcPr>
          <w:p w14:paraId="62F7B6A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26FF6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721115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AA351A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67F86A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55D5D2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9CA982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C3AD50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80A1E84" w14:textId="3F2BC760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418CA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22FDCBF4" w14:textId="77777777" w:rsidTr="00E37DFE">
        <w:tc>
          <w:tcPr>
            <w:tcW w:w="0" w:type="auto"/>
            <w:vMerge w:val="restart"/>
            <w:vAlign w:val="center"/>
            <w:hideMark/>
          </w:tcPr>
          <w:p w14:paraId="10DEED2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3CD7B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Платформа 1:С бухгалтерия </w:t>
            </w:r>
          </w:p>
        </w:tc>
        <w:tc>
          <w:tcPr>
            <w:tcW w:w="0" w:type="auto"/>
            <w:vAlign w:val="center"/>
            <w:hideMark/>
          </w:tcPr>
          <w:p w14:paraId="602D876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4DB0BCD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04A051D" w14:textId="0D8C8612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B2DE1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6C144148" w14:textId="77777777" w:rsidTr="00E37DFE">
        <w:tc>
          <w:tcPr>
            <w:tcW w:w="0" w:type="auto"/>
            <w:vMerge/>
            <w:vAlign w:val="center"/>
            <w:hideMark/>
          </w:tcPr>
          <w:p w14:paraId="7D8615B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FB5E8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56532B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65649C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75927D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25A470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C64F02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75CE81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4241C7B3" w14:textId="63000BFF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97012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E37DFE" w:rsidRPr="00E37DFE" w14:paraId="37DD0930" w14:textId="77777777" w:rsidTr="00E37DFE">
        <w:tc>
          <w:tcPr>
            <w:tcW w:w="0" w:type="auto"/>
            <w:vMerge w:val="restart"/>
            <w:vAlign w:val="center"/>
            <w:hideMark/>
          </w:tcPr>
          <w:p w14:paraId="60195AC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BC1BE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Профессиональные компьютерные программы </w:t>
            </w:r>
          </w:p>
        </w:tc>
        <w:tc>
          <w:tcPr>
            <w:tcW w:w="0" w:type="auto"/>
            <w:vAlign w:val="center"/>
            <w:hideMark/>
          </w:tcPr>
          <w:p w14:paraId="1687025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5471E83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0E6AF05" w14:textId="13D91CF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D5244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34CE3172" w14:textId="77777777" w:rsidTr="00E37DFE">
        <w:tc>
          <w:tcPr>
            <w:tcW w:w="0" w:type="auto"/>
            <w:vMerge/>
            <w:vAlign w:val="center"/>
            <w:hideMark/>
          </w:tcPr>
          <w:p w14:paraId="35B6510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4F442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F7228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0F4670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B20D35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655907D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38FF0A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410B73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7051DD25" w14:textId="0B38F5B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9DD3A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E37DFE" w:rsidRPr="00E37DFE" w14:paraId="1BC3D090" w14:textId="77777777" w:rsidTr="00E37DFE">
        <w:tc>
          <w:tcPr>
            <w:tcW w:w="0" w:type="auto"/>
            <w:vMerge w:val="restart"/>
            <w:vAlign w:val="center"/>
            <w:hideMark/>
          </w:tcPr>
          <w:p w14:paraId="654BB29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0F0BF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Бухгалтерская (финансовая) отчетность </w:t>
            </w:r>
          </w:p>
        </w:tc>
        <w:tc>
          <w:tcPr>
            <w:tcW w:w="0" w:type="auto"/>
            <w:vAlign w:val="center"/>
            <w:hideMark/>
          </w:tcPr>
          <w:p w14:paraId="704AFD0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07D946B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57AA03D" w14:textId="233739FC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62221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43BDCC04" w14:textId="77777777" w:rsidTr="00E37DFE">
        <w:tc>
          <w:tcPr>
            <w:tcW w:w="0" w:type="auto"/>
            <w:vMerge/>
            <w:vAlign w:val="center"/>
            <w:hideMark/>
          </w:tcPr>
          <w:p w14:paraId="4224DAD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ED0CC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F11F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4321AD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13D3EB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59CCA2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05014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A0FE8D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7F63B82C" w14:textId="18B83D7C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9D61C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37DFE" w:rsidRPr="00E37DFE" w14:paraId="0E81F291" w14:textId="77777777" w:rsidTr="00E37DFE">
        <w:tc>
          <w:tcPr>
            <w:tcW w:w="0" w:type="auto"/>
            <w:vMerge w:val="restart"/>
            <w:vAlign w:val="center"/>
            <w:hideMark/>
          </w:tcPr>
          <w:p w14:paraId="6348876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802F7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Бухгалтерский учет в отраслях </w:t>
            </w:r>
          </w:p>
        </w:tc>
        <w:tc>
          <w:tcPr>
            <w:tcW w:w="0" w:type="auto"/>
            <w:vAlign w:val="center"/>
            <w:hideMark/>
          </w:tcPr>
          <w:p w14:paraId="00AAFF3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3B0EBAC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F20222F" w14:textId="6F1B75B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CC4BB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77D1C870" w14:textId="77777777" w:rsidTr="00E37DFE">
        <w:tc>
          <w:tcPr>
            <w:tcW w:w="0" w:type="auto"/>
            <w:vMerge/>
            <w:vAlign w:val="center"/>
            <w:hideMark/>
          </w:tcPr>
          <w:p w14:paraId="2A436FE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28D8D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213ADD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800BCC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F57674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4720E23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393E56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BD540F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6F2A30AC" w14:textId="0B7FEC1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9A3AE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37DFE" w:rsidRPr="00E37DFE" w14:paraId="308A2C07" w14:textId="77777777" w:rsidTr="00E37DFE">
        <w:tc>
          <w:tcPr>
            <w:tcW w:w="0" w:type="auto"/>
            <w:vMerge w:val="restart"/>
            <w:vAlign w:val="center"/>
            <w:hideMark/>
          </w:tcPr>
          <w:p w14:paraId="460376C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F1C27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Контроль и ревизия </w:t>
            </w:r>
          </w:p>
        </w:tc>
        <w:tc>
          <w:tcPr>
            <w:tcW w:w="0" w:type="auto"/>
            <w:vAlign w:val="center"/>
            <w:hideMark/>
          </w:tcPr>
          <w:p w14:paraId="0EBCF0F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017623D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2C4A4B65" w14:textId="4591C71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3B3C6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5A85C931" w14:textId="77777777" w:rsidTr="00E37DFE">
        <w:tc>
          <w:tcPr>
            <w:tcW w:w="0" w:type="auto"/>
            <w:vMerge/>
            <w:vAlign w:val="center"/>
            <w:hideMark/>
          </w:tcPr>
          <w:p w14:paraId="3FC7E57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BA75F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4C9B5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3F00FF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BA1CCA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6934EC9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E66745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B89182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456F4F27" w14:textId="04906E5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3C689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37DFE" w:rsidRPr="00E37DFE" w14:paraId="105FF0DA" w14:textId="77777777" w:rsidTr="00E37DFE">
        <w:tc>
          <w:tcPr>
            <w:tcW w:w="0" w:type="auto"/>
            <w:vMerge w:val="restart"/>
            <w:vAlign w:val="center"/>
            <w:hideMark/>
          </w:tcPr>
          <w:p w14:paraId="5984303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39CE5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Аудиторская деятельность </w:t>
            </w:r>
          </w:p>
        </w:tc>
        <w:tc>
          <w:tcPr>
            <w:tcW w:w="0" w:type="auto"/>
            <w:vAlign w:val="center"/>
            <w:hideMark/>
          </w:tcPr>
          <w:p w14:paraId="27AEF50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7DFB7B5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3B88CDB" w14:textId="33E4D78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0080F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293E1505" w14:textId="77777777" w:rsidTr="00E37DFE">
        <w:tc>
          <w:tcPr>
            <w:tcW w:w="0" w:type="auto"/>
            <w:vMerge/>
            <w:vAlign w:val="center"/>
            <w:hideMark/>
          </w:tcPr>
          <w:p w14:paraId="4BA7975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669F2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4893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E41BC8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AEB73C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55C6154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B2B192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F7127F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317020E" w14:textId="6D2DB939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B685F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37DFE" w:rsidRPr="00E37DFE" w14:paraId="1B87B69B" w14:textId="77777777" w:rsidTr="00E37DFE">
        <w:tc>
          <w:tcPr>
            <w:tcW w:w="0" w:type="auto"/>
            <w:vMerge w:val="restart"/>
            <w:vAlign w:val="center"/>
            <w:hideMark/>
          </w:tcPr>
          <w:p w14:paraId="4DB934C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52BDAC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Б1.В.ДВ.08.01 Налогообложение организаций </w:t>
            </w:r>
          </w:p>
        </w:tc>
        <w:tc>
          <w:tcPr>
            <w:tcW w:w="0" w:type="auto"/>
            <w:vAlign w:val="center"/>
            <w:hideMark/>
          </w:tcPr>
          <w:p w14:paraId="0E755F5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47D6311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7F252B12" w14:textId="0E27B5B9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F23FD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7E2BC86E" w14:textId="77777777" w:rsidTr="00E37DFE">
        <w:tc>
          <w:tcPr>
            <w:tcW w:w="0" w:type="auto"/>
            <w:vMerge/>
            <w:vAlign w:val="center"/>
            <w:hideMark/>
          </w:tcPr>
          <w:p w14:paraId="4075252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2063D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36BA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A64B34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43DFEE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6968135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8BBF33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D6F28D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6C7E134C" w14:textId="247330F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B732F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37DFE" w:rsidRPr="00E37DFE" w14:paraId="6757C906" w14:textId="77777777" w:rsidTr="00E37DFE">
        <w:tc>
          <w:tcPr>
            <w:tcW w:w="0" w:type="auto"/>
            <w:vMerge w:val="restart"/>
            <w:vAlign w:val="center"/>
            <w:hideMark/>
          </w:tcPr>
          <w:p w14:paraId="70B530D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1EFB1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Б1.В.ДВ.08.02 Налогообложение физических лиц </w:t>
            </w:r>
          </w:p>
        </w:tc>
        <w:tc>
          <w:tcPr>
            <w:tcW w:w="0" w:type="auto"/>
            <w:vAlign w:val="center"/>
            <w:hideMark/>
          </w:tcPr>
          <w:p w14:paraId="2992DB7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01F992A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5E7B321B" w14:textId="722ADE8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3E2D2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5A7BFD3B" w14:textId="77777777" w:rsidTr="00E37DFE">
        <w:tc>
          <w:tcPr>
            <w:tcW w:w="0" w:type="auto"/>
            <w:vMerge/>
            <w:vAlign w:val="center"/>
            <w:hideMark/>
          </w:tcPr>
          <w:p w14:paraId="2DC7D56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53A62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21A84D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E67991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769689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11DE432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6C2B79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708CFF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81F7A4B" w14:textId="71A8D17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A36C3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37DFE" w:rsidRPr="00E37DFE" w14:paraId="61431CB0" w14:textId="77777777" w:rsidTr="00E37DFE">
        <w:tc>
          <w:tcPr>
            <w:tcW w:w="0" w:type="auto"/>
            <w:vAlign w:val="center"/>
            <w:hideMark/>
          </w:tcPr>
          <w:p w14:paraId="61AEAC8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14:paraId="051EA18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Б1.В.ДВ.09.01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0328492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3B8B607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6CFFB1E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28580BFC" w14:textId="7478A10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D0972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E37DFE" w:rsidRPr="00E37DFE" w14:paraId="34424F7B" w14:textId="77777777" w:rsidTr="00E37DFE">
        <w:tc>
          <w:tcPr>
            <w:tcW w:w="0" w:type="auto"/>
            <w:vAlign w:val="center"/>
            <w:hideMark/>
          </w:tcPr>
          <w:p w14:paraId="66B0794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14:paraId="1B28B35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Б1.В.ДВ.09.02 Элективные дисциплины (модули) по физической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0374ECB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37A9253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6F05331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58645E9" w14:textId="52C5E7C0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34D0F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д. 52а, Спортивный зал </w:t>
            </w:r>
          </w:p>
        </w:tc>
      </w:tr>
      <w:tr w:rsidR="00E37DFE" w:rsidRPr="00E37DFE" w14:paraId="686DFE3B" w14:textId="77777777" w:rsidTr="00E37DFE">
        <w:tc>
          <w:tcPr>
            <w:tcW w:w="0" w:type="auto"/>
            <w:vAlign w:val="center"/>
            <w:hideMark/>
          </w:tcPr>
          <w:p w14:paraId="6EEFE5F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14:paraId="04553A9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54B5D6B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5EFB5A8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6BCE1A9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5CDF936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826FA97" w14:textId="0D588DB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68255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7490028B" w14:textId="77777777" w:rsidTr="00E37DFE">
        <w:tc>
          <w:tcPr>
            <w:tcW w:w="0" w:type="auto"/>
            <w:vAlign w:val="center"/>
            <w:hideMark/>
          </w:tcPr>
          <w:p w14:paraId="5EBF060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6157509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6DBCDD4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018277E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053F149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6006A54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FE61E5" w14:textId="19424F19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FE806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76CAE6F5" w14:textId="77777777" w:rsidTr="00E37DFE">
        <w:tc>
          <w:tcPr>
            <w:tcW w:w="0" w:type="auto"/>
            <w:vAlign w:val="center"/>
            <w:hideMark/>
          </w:tcPr>
          <w:p w14:paraId="53BE919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50E555C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09199FE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3717E8C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2B4A43A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-220315-074258-500-1348 на 100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5B1164C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5553390" w14:textId="1FE137D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A7F76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5276F7F0" w14:textId="77777777" w:rsidTr="00E37DFE">
        <w:tc>
          <w:tcPr>
            <w:tcW w:w="0" w:type="auto"/>
            <w:vAlign w:val="center"/>
            <w:hideMark/>
          </w:tcPr>
          <w:p w14:paraId="610B3C3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14:paraId="0711E38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5452417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72A6CF3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- 48;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людей с ОВЗ,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04677DE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11556DA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5D0ACC" w14:textId="1E28111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73E72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37DFE" w:rsidRPr="00E37DFE" w14:paraId="6A4E96F9" w14:textId="77777777" w:rsidTr="00E37DFE">
        <w:tc>
          <w:tcPr>
            <w:tcW w:w="0" w:type="auto"/>
            <w:vMerge w:val="restart"/>
            <w:vAlign w:val="center"/>
            <w:hideMark/>
          </w:tcPr>
          <w:p w14:paraId="3912A44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36105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Б3.01 Подготовка к сдаче и сдача государственного экзамена </w:t>
            </w:r>
          </w:p>
        </w:tc>
        <w:tc>
          <w:tcPr>
            <w:tcW w:w="0" w:type="auto"/>
            <w:vAlign w:val="center"/>
            <w:hideMark/>
          </w:tcPr>
          <w:p w14:paraId="041CADF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5B49F16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3EC004F8" w14:textId="02238A7A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8B692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730C3B7B" w14:textId="77777777" w:rsidTr="00E37DFE">
        <w:tc>
          <w:tcPr>
            <w:tcW w:w="0" w:type="auto"/>
            <w:vMerge/>
            <w:vAlign w:val="center"/>
            <w:hideMark/>
          </w:tcPr>
          <w:p w14:paraId="6402AE1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DC935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A0CA62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24E04B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617102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D3B32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D8D039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5CE72B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C13DAA8" w14:textId="288420DF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B8226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13F867F9" w14:textId="77777777" w:rsidTr="00E37DFE">
        <w:tc>
          <w:tcPr>
            <w:tcW w:w="0" w:type="auto"/>
            <w:vMerge w:val="restart"/>
            <w:vAlign w:val="center"/>
            <w:hideMark/>
          </w:tcPr>
          <w:p w14:paraId="3752BFC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C93933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Б3.02 Подготовка к процедуре защиты и защита выпускной квалификационной работы </w:t>
            </w:r>
          </w:p>
        </w:tc>
        <w:tc>
          <w:tcPr>
            <w:tcW w:w="0" w:type="auto"/>
            <w:vAlign w:val="center"/>
            <w:hideMark/>
          </w:tcPr>
          <w:p w14:paraId="4482F2E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6EAE616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комплекс. Сублицензионный договор №27М от 19.05.2016 г.</w:t>
            </w:r>
          </w:p>
          <w:p w14:paraId="32DBE7E4" w14:textId="6FEDC77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5BDB4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52298284" w14:textId="77777777" w:rsidTr="00E37DFE">
        <w:tc>
          <w:tcPr>
            <w:tcW w:w="0" w:type="auto"/>
            <w:vMerge/>
            <w:vAlign w:val="center"/>
            <w:hideMark/>
          </w:tcPr>
          <w:p w14:paraId="3BB976E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124AC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9CBF1F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347306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D19E8A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5FEBF0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8F28B1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BD1574E" w14:textId="7181E2AF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</w:tc>
        <w:tc>
          <w:tcPr>
            <w:tcW w:w="0" w:type="auto"/>
            <w:vAlign w:val="center"/>
            <w:hideMark/>
          </w:tcPr>
          <w:p w14:paraId="790F11C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0FF8B086" w14:textId="77777777" w:rsidTr="00E37DFE">
        <w:tc>
          <w:tcPr>
            <w:tcW w:w="0" w:type="auto"/>
            <w:vMerge w:val="restart"/>
            <w:vAlign w:val="center"/>
            <w:hideMark/>
          </w:tcPr>
          <w:p w14:paraId="1D80D49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68D8D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ФТД.02 Электронный документооборот </w:t>
            </w:r>
          </w:p>
        </w:tc>
        <w:tc>
          <w:tcPr>
            <w:tcW w:w="0" w:type="auto"/>
            <w:vAlign w:val="center"/>
            <w:hideMark/>
          </w:tcPr>
          <w:p w14:paraId="3B5348C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51B0B2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98888DF" w14:textId="3919285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F7D6D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570DC792" w14:textId="77777777" w:rsidTr="00E37DFE">
        <w:tc>
          <w:tcPr>
            <w:tcW w:w="0" w:type="auto"/>
            <w:vMerge/>
            <w:vAlign w:val="center"/>
            <w:hideMark/>
          </w:tcPr>
          <w:p w14:paraId="5298B8A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F1C74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177918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31645C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880A2F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9F7A66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CB6DC3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идентификатор подписчика:1203987966, с 1.01.2014 бессрочно, 400 лицензий; «СПС КонсультантПлюс», Договор от 30 января 2020 г.</w:t>
            </w:r>
          </w:p>
          <w:p w14:paraId="4E2B776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491B969" w14:textId="152C84D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82D40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39E99867" w14:textId="77777777" w:rsidR="00E37DFE" w:rsidRPr="00E37DFE" w:rsidRDefault="00E37DFE" w:rsidP="00E37D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163C4B1" w14:textId="77777777" w:rsidR="00E37DFE" w:rsidRPr="00E37DFE" w:rsidRDefault="00E37DFE" w:rsidP="00E37D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6AE0581" w14:textId="3CA3C25A" w:rsidR="00E37DFE" w:rsidRPr="00E37DFE" w:rsidRDefault="00E37DFE" w:rsidP="00E37D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37D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Сведения об объектах для проведения практических занятий </w:t>
      </w:r>
    </w:p>
    <w:p w14:paraId="1D15FB0F" w14:textId="77777777" w:rsidR="00E37DFE" w:rsidRPr="00E37DFE" w:rsidRDefault="00E37DFE" w:rsidP="00E3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7DF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592"/>
        <w:gridCol w:w="3038"/>
        <w:gridCol w:w="5199"/>
        <w:gridCol w:w="1849"/>
      </w:tblGrid>
      <w:tr w:rsidR="00E37DFE" w:rsidRPr="00E37DFE" w14:paraId="61ACEE9E" w14:textId="77777777" w:rsidTr="00E37DFE">
        <w:trPr>
          <w:tblHeader/>
        </w:trPr>
        <w:tc>
          <w:tcPr>
            <w:tcW w:w="0" w:type="auto"/>
            <w:vAlign w:val="center"/>
            <w:hideMark/>
          </w:tcPr>
          <w:p w14:paraId="6F4D3614" w14:textId="77777777" w:rsidR="00E37DFE" w:rsidRPr="00E37DFE" w:rsidRDefault="00E37DFE" w:rsidP="00E3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00208FFC" w14:textId="77777777" w:rsidR="00E37DFE" w:rsidRPr="00E37DFE" w:rsidRDefault="00E37DFE" w:rsidP="00E3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7C406D9E" w14:textId="77777777" w:rsidR="00E37DFE" w:rsidRPr="00E37DFE" w:rsidRDefault="00E37DFE" w:rsidP="00E3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4EBA33A5" w14:textId="77777777" w:rsidR="00E37DFE" w:rsidRPr="00E37DFE" w:rsidRDefault="00E37DFE" w:rsidP="00E3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585C22B9" w14:textId="77777777" w:rsidR="00E37DFE" w:rsidRPr="00E37DFE" w:rsidRDefault="00E37DFE" w:rsidP="00E3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E37DFE" w:rsidRPr="00E37DFE" w14:paraId="548F82C6" w14:textId="77777777" w:rsidTr="00E37DFE">
        <w:tc>
          <w:tcPr>
            <w:tcW w:w="0" w:type="auto"/>
            <w:vMerge w:val="restart"/>
            <w:vAlign w:val="center"/>
            <w:hideMark/>
          </w:tcPr>
          <w:p w14:paraId="424B145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557370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Б1.О.01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0DE5D11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4493543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6313B626" w14:textId="67F0142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3FB1A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2708E831" w14:textId="77777777" w:rsidTr="00E37DFE">
        <w:tc>
          <w:tcPr>
            <w:tcW w:w="0" w:type="auto"/>
            <w:vMerge/>
            <w:vAlign w:val="center"/>
            <w:hideMark/>
          </w:tcPr>
          <w:p w14:paraId="2098D2B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D8F98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935E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CC525B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245F9E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219049B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768B99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7A3991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A35B22B" w14:textId="0041E7E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01042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37DFE" w:rsidRPr="00E37DFE" w14:paraId="4DE6A402" w14:textId="77777777" w:rsidTr="00E37DFE">
        <w:tc>
          <w:tcPr>
            <w:tcW w:w="0" w:type="auto"/>
            <w:vMerge w:val="restart"/>
            <w:vAlign w:val="center"/>
            <w:hideMark/>
          </w:tcPr>
          <w:p w14:paraId="1BC0771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A59EA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Б1.О.02 Философия </w:t>
            </w:r>
          </w:p>
        </w:tc>
        <w:tc>
          <w:tcPr>
            <w:tcW w:w="0" w:type="auto"/>
            <w:vAlign w:val="center"/>
            <w:hideMark/>
          </w:tcPr>
          <w:p w14:paraId="09C4125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420114E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3E8BFF0B" w14:textId="7B6B14B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C41F0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14ED8BC8" w14:textId="77777777" w:rsidTr="00E37DFE">
        <w:tc>
          <w:tcPr>
            <w:tcW w:w="0" w:type="auto"/>
            <w:vMerge/>
            <w:vAlign w:val="center"/>
            <w:hideMark/>
          </w:tcPr>
          <w:p w14:paraId="242ECC7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671F7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92DF19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29A08E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A54074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64A79FE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DAD755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27AAAE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6FBFB4C" w14:textId="56066B00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E46B1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37DFE" w:rsidRPr="00E37DFE" w14:paraId="5BE88720" w14:textId="77777777" w:rsidTr="00E37DFE">
        <w:tc>
          <w:tcPr>
            <w:tcW w:w="0" w:type="auto"/>
            <w:vMerge w:val="restart"/>
            <w:vAlign w:val="center"/>
            <w:hideMark/>
          </w:tcPr>
          <w:p w14:paraId="7818282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C88E3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1603F91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3177DAE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5E15607A" w14:textId="4F43C1F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2307A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147723BF" w14:textId="77777777" w:rsidTr="00E37DFE">
        <w:tc>
          <w:tcPr>
            <w:tcW w:w="0" w:type="auto"/>
            <w:vMerge/>
            <w:vAlign w:val="center"/>
            <w:hideMark/>
          </w:tcPr>
          <w:p w14:paraId="0294B62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1D0D1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B8B650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0DAE8C5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C4AA93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5749907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C392DE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5" w:history="1"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hyperlink r:id="rId6" w:history="1"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78A3DC7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4E0611" w14:textId="757591FF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4B9A9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3CC93926" w14:textId="77777777" w:rsidTr="00E37DFE">
        <w:tc>
          <w:tcPr>
            <w:tcW w:w="0" w:type="auto"/>
            <w:vMerge w:val="restart"/>
            <w:vAlign w:val="center"/>
            <w:hideMark/>
          </w:tcPr>
          <w:p w14:paraId="39A31E6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D1D18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295FCA7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5AE5EC7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41ADCA3B" w14:textId="3A6EDF5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33FEF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36A5A07D" w14:textId="77777777" w:rsidTr="00E37DFE">
        <w:tc>
          <w:tcPr>
            <w:tcW w:w="0" w:type="auto"/>
            <w:vMerge/>
            <w:vAlign w:val="center"/>
            <w:hideMark/>
          </w:tcPr>
          <w:p w14:paraId="0EA2447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29650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1537D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E0C612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BF8773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6026A4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5B53B6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04B54A7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9F5B156" w14:textId="4A7B089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A0F36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2B2CD6E4" w14:textId="77777777" w:rsidTr="00E37DFE">
        <w:tc>
          <w:tcPr>
            <w:tcW w:w="0" w:type="auto"/>
            <w:vMerge w:val="restart"/>
            <w:vAlign w:val="center"/>
            <w:hideMark/>
          </w:tcPr>
          <w:p w14:paraId="0B0AA37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2EE89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Б1.О.05 Социология </w:t>
            </w:r>
          </w:p>
        </w:tc>
        <w:tc>
          <w:tcPr>
            <w:tcW w:w="0" w:type="auto"/>
            <w:vAlign w:val="center"/>
            <w:hideMark/>
          </w:tcPr>
          <w:p w14:paraId="4C9D140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411685C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1817A580" w14:textId="6D063A1C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34D06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3DFD96A4" w14:textId="77777777" w:rsidTr="00E37DFE">
        <w:tc>
          <w:tcPr>
            <w:tcW w:w="0" w:type="auto"/>
            <w:vMerge/>
            <w:vAlign w:val="center"/>
            <w:hideMark/>
          </w:tcPr>
          <w:p w14:paraId="723CB4E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F4039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53A886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18FBB6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214113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6E44AE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F1B8D4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4F07267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05BAF58" w14:textId="22F0448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62B66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4E76EB82" w14:textId="77777777" w:rsidTr="00E37DFE">
        <w:tc>
          <w:tcPr>
            <w:tcW w:w="0" w:type="auto"/>
            <w:vAlign w:val="center"/>
            <w:hideMark/>
          </w:tcPr>
          <w:p w14:paraId="4488F50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552C28F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Психология </w:t>
            </w:r>
          </w:p>
        </w:tc>
        <w:tc>
          <w:tcPr>
            <w:tcW w:w="0" w:type="auto"/>
            <w:vAlign w:val="center"/>
            <w:hideMark/>
          </w:tcPr>
          <w:p w14:paraId="1A2D54E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81E86A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6203D4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DDBEF1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970097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A27F85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6F00D8" w14:textId="7681A85C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800CC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22E01380" w14:textId="77777777" w:rsidTr="00E37DFE">
        <w:tc>
          <w:tcPr>
            <w:tcW w:w="0" w:type="auto"/>
            <w:vAlign w:val="center"/>
            <w:hideMark/>
          </w:tcPr>
          <w:p w14:paraId="4335C36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0097075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3D0146C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аттестации, лингафонный кабинет, физическая лаборатория.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7506417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C0BA9B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67984D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6EEA76B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7" w:history="1"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8" w:history="1"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3D903F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796768" w14:textId="6724CFE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80CA5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37DFE" w:rsidRPr="00E37DFE" w14:paraId="65276072" w14:textId="77777777" w:rsidTr="00E37DFE">
        <w:tc>
          <w:tcPr>
            <w:tcW w:w="0" w:type="auto"/>
            <w:vMerge w:val="restart"/>
            <w:vAlign w:val="center"/>
            <w:hideMark/>
          </w:tcPr>
          <w:p w14:paraId="0958D48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DD9C9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Методы оптимальных решений </w:t>
            </w:r>
          </w:p>
        </w:tc>
        <w:tc>
          <w:tcPr>
            <w:tcW w:w="0" w:type="auto"/>
            <w:vAlign w:val="center"/>
            <w:hideMark/>
          </w:tcPr>
          <w:p w14:paraId="63CC9E5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BE2B7B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Лицензионный паспорт №1453, «СПС КонсультантПлюс», Договор от 30 января 2020 г.</w:t>
            </w:r>
          </w:p>
          <w:p w14:paraId="03AE87A1" w14:textId="0A489BC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95DC0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1DF50CF3" w14:textId="77777777" w:rsidTr="00E37DFE">
        <w:tc>
          <w:tcPr>
            <w:tcW w:w="0" w:type="auto"/>
            <w:vMerge/>
            <w:vAlign w:val="center"/>
            <w:hideMark/>
          </w:tcPr>
          <w:p w14:paraId="32ABD61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40568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043E7F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826925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AC8385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E2658A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02463A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F0FB4B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895A3FB" w14:textId="1E8CC004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C0AE8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38C52ECF" w14:textId="77777777" w:rsidTr="00E37DFE">
        <w:tc>
          <w:tcPr>
            <w:tcW w:w="0" w:type="auto"/>
            <w:vMerge w:val="restart"/>
            <w:vAlign w:val="center"/>
            <w:hideMark/>
          </w:tcPr>
          <w:p w14:paraId="5CFE82E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F0630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Б1.О.09 Микроэкономика </w:t>
            </w:r>
          </w:p>
        </w:tc>
        <w:tc>
          <w:tcPr>
            <w:tcW w:w="0" w:type="auto"/>
            <w:vAlign w:val="center"/>
            <w:hideMark/>
          </w:tcPr>
          <w:p w14:paraId="6313191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6EB59D1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4858FF48" w14:textId="18AF1F10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464B5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393C45B2" w14:textId="77777777" w:rsidTr="00E37DFE">
        <w:tc>
          <w:tcPr>
            <w:tcW w:w="0" w:type="auto"/>
            <w:vMerge/>
            <w:vAlign w:val="center"/>
            <w:hideMark/>
          </w:tcPr>
          <w:p w14:paraId="7FA18BB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7B025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15A96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711DB7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31D63C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988E92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465A20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A0517F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0746401" w14:textId="114778D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2D199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6D0AFC63" w14:textId="77777777" w:rsidTr="00E37DFE">
        <w:tc>
          <w:tcPr>
            <w:tcW w:w="0" w:type="auto"/>
            <w:vMerge w:val="restart"/>
            <w:vAlign w:val="center"/>
            <w:hideMark/>
          </w:tcPr>
          <w:p w14:paraId="584AA2B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50BE3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Б1.О.10 Макроэкономика </w:t>
            </w:r>
          </w:p>
        </w:tc>
        <w:tc>
          <w:tcPr>
            <w:tcW w:w="0" w:type="auto"/>
            <w:vAlign w:val="center"/>
            <w:hideMark/>
          </w:tcPr>
          <w:p w14:paraId="2E9F04C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2586046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2162D3C8" w14:textId="7DF3834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6371A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07474DEA" w14:textId="77777777" w:rsidTr="00E37DFE">
        <w:tc>
          <w:tcPr>
            <w:tcW w:w="0" w:type="auto"/>
            <w:vMerge/>
            <w:vAlign w:val="center"/>
            <w:hideMark/>
          </w:tcPr>
          <w:p w14:paraId="5981461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69EDC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DD442A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30D426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EB9456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4A968E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22A149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36511A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762952C" w14:textId="02003D52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01AC9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7F299A7F" w14:textId="77777777" w:rsidTr="00E37DFE">
        <w:tc>
          <w:tcPr>
            <w:tcW w:w="0" w:type="auto"/>
            <w:vMerge w:val="restart"/>
            <w:vAlign w:val="center"/>
            <w:hideMark/>
          </w:tcPr>
          <w:p w14:paraId="5584C5C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A5215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Б1.О.11 Статистика </w:t>
            </w:r>
          </w:p>
        </w:tc>
        <w:tc>
          <w:tcPr>
            <w:tcW w:w="0" w:type="auto"/>
            <w:vAlign w:val="center"/>
            <w:hideMark/>
          </w:tcPr>
          <w:p w14:paraId="16FDC91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2118958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472D46E4" w14:textId="5E3D367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05736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5BB8A3B2" w14:textId="77777777" w:rsidTr="00E37DFE">
        <w:tc>
          <w:tcPr>
            <w:tcW w:w="0" w:type="auto"/>
            <w:vMerge/>
            <w:vAlign w:val="center"/>
            <w:hideMark/>
          </w:tcPr>
          <w:p w14:paraId="7A18F70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CA330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A1502F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31E982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7BF669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4CF433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E53553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DF9524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0D6879F" w14:textId="6D5EB47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1DB51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3FFF5C85" w14:textId="77777777" w:rsidTr="00E37DFE">
        <w:tc>
          <w:tcPr>
            <w:tcW w:w="0" w:type="auto"/>
            <w:vMerge w:val="restart"/>
            <w:vAlign w:val="center"/>
            <w:hideMark/>
          </w:tcPr>
          <w:p w14:paraId="556CBEE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E56D1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Б1.О.12 История экономических учений </w:t>
            </w:r>
          </w:p>
        </w:tc>
        <w:tc>
          <w:tcPr>
            <w:tcW w:w="0" w:type="auto"/>
            <w:vAlign w:val="center"/>
            <w:hideMark/>
          </w:tcPr>
          <w:p w14:paraId="4796701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7156AAF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24E9E807" w14:textId="653D3BA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7718C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6F307102" w14:textId="77777777" w:rsidTr="00E37DFE">
        <w:tc>
          <w:tcPr>
            <w:tcW w:w="0" w:type="auto"/>
            <w:vMerge/>
            <w:vAlign w:val="center"/>
            <w:hideMark/>
          </w:tcPr>
          <w:p w14:paraId="428D314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A9791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998507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35298A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2B8035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64AF9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9B11A4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A4A219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8F83543" w14:textId="79263F0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20322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1EE99BF5" w14:textId="77777777" w:rsidTr="00E37DFE">
        <w:tc>
          <w:tcPr>
            <w:tcW w:w="0" w:type="auto"/>
            <w:vAlign w:val="center"/>
            <w:hideMark/>
          </w:tcPr>
          <w:p w14:paraId="306C432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4458F88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2442FFD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395E198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050C0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5EAB622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FE1447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Интерактивный класс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9" w:history="1"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0" w:history="1"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00B677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08CED90" w14:textId="4B4C9C5A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82830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52A6854F" w14:textId="77777777" w:rsidTr="00E37DFE">
        <w:tc>
          <w:tcPr>
            <w:tcW w:w="0" w:type="auto"/>
            <w:vMerge w:val="restart"/>
            <w:vAlign w:val="center"/>
            <w:hideMark/>
          </w:tcPr>
          <w:p w14:paraId="0310B59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12FC1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Б1.О.14 Менеджмент </w:t>
            </w:r>
          </w:p>
        </w:tc>
        <w:tc>
          <w:tcPr>
            <w:tcW w:w="0" w:type="auto"/>
            <w:vAlign w:val="center"/>
            <w:hideMark/>
          </w:tcPr>
          <w:p w14:paraId="7A5D7B2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6F49BF7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7B42F24C" w14:textId="5516F42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56451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36B5F72A" w14:textId="77777777" w:rsidTr="00E37DFE">
        <w:tc>
          <w:tcPr>
            <w:tcW w:w="0" w:type="auto"/>
            <w:vMerge/>
            <w:vAlign w:val="center"/>
            <w:hideMark/>
          </w:tcPr>
          <w:p w14:paraId="595519B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C9530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6833EE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41144C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588D28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6D02248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640C09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D2A11E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1FD1CE9" w14:textId="6CA12C4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4B02C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E37DFE" w:rsidRPr="00E37DFE" w14:paraId="45B3ABE8" w14:textId="77777777" w:rsidTr="00E37DFE">
        <w:tc>
          <w:tcPr>
            <w:tcW w:w="0" w:type="auto"/>
            <w:vMerge w:val="restart"/>
            <w:vAlign w:val="center"/>
            <w:hideMark/>
          </w:tcPr>
          <w:p w14:paraId="7DD7D7B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7AFF3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Б1.О.15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759EA1E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1B5CD1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68AECB7" w14:textId="7E2C446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A7E2C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55D9AD87" w14:textId="77777777" w:rsidTr="00E37DFE">
        <w:tc>
          <w:tcPr>
            <w:tcW w:w="0" w:type="auto"/>
            <w:vMerge/>
            <w:vAlign w:val="center"/>
            <w:hideMark/>
          </w:tcPr>
          <w:p w14:paraId="18D6C54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5B71D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2B034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22A4B4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B97F83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1A67C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00C9C5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ED71F1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DD0422B" w14:textId="034A296C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8747C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E37DFE" w:rsidRPr="00E37DFE" w14:paraId="39A06B74" w14:textId="77777777" w:rsidTr="00E37DFE">
        <w:tc>
          <w:tcPr>
            <w:tcW w:w="0" w:type="auto"/>
            <w:vMerge w:val="restart"/>
            <w:vAlign w:val="center"/>
            <w:hideMark/>
          </w:tcPr>
          <w:p w14:paraId="1AE3073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985D1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Экономика и статистика предприятия </w:t>
            </w:r>
          </w:p>
        </w:tc>
        <w:tc>
          <w:tcPr>
            <w:tcW w:w="0" w:type="auto"/>
            <w:vAlign w:val="center"/>
            <w:hideMark/>
          </w:tcPr>
          <w:p w14:paraId="7A36FC5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A7C558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EEACD13" w14:textId="4F23D8A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CA3D5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3B8E7C47" w14:textId="77777777" w:rsidTr="00E37DFE">
        <w:tc>
          <w:tcPr>
            <w:tcW w:w="0" w:type="auto"/>
            <w:vMerge/>
            <w:vAlign w:val="center"/>
            <w:hideMark/>
          </w:tcPr>
          <w:p w14:paraId="5A471F1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80F9B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FF9CAE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CEB15A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1AA97F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895831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AD34D2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7434FF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5FBA88" w14:textId="2D3B059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83BA4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7D33E631" w14:textId="77777777" w:rsidTr="00E37DFE">
        <w:tc>
          <w:tcPr>
            <w:tcW w:w="0" w:type="auto"/>
            <w:vMerge w:val="restart"/>
            <w:vAlign w:val="center"/>
            <w:hideMark/>
          </w:tcPr>
          <w:p w14:paraId="6442900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9B328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Б1.О.17 Студент в среде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EE5FC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7DD1CF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rambler.ru для осуществления поисковых запросов (https://www.rambler.ru/);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8AE5C52" w14:textId="4C514B1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188F0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7FCBAC21" w14:textId="77777777" w:rsidTr="00E37DFE">
        <w:tc>
          <w:tcPr>
            <w:tcW w:w="0" w:type="auto"/>
            <w:vMerge/>
            <w:vAlign w:val="center"/>
            <w:hideMark/>
          </w:tcPr>
          <w:p w14:paraId="4B12E02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2E503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1C77D0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D157BB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C372DE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EA149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E25053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D456AA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B18EBD3" w14:textId="65B9984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1BB3C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31E7ADA7" w14:textId="77777777" w:rsidTr="00E37DFE">
        <w:tc>
          <w:tcPr>
            <w:tcW w:w="0" w:type="auto"/>
            <w:vAlign w:val="center"/>
            <w:hideMark/>
          </w:tcPr>
          <w:p w14:paraId="439776F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24BB705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45D1A38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167C524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6D69E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1283886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156D1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Интерактивный класс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1" w:history="1"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2" w:history="1"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60075E6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BE6F97" w14:textId="1C13B21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CBAE3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3DCB2210" w14:textId="77777777" w:rsidTr="00E37DFE">
        <w:tc>
          <w:tcPr>
            <w:tcW w:w="0" w:type="auto"/>
            <w:vMerge w:val="restart"/>
            <w:vAlign w:val="center"/>
            <w:hideMark/>
          </w:tcPr>
          <w:p w14:paraId="1FFDBD8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5DBAE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Б1.О.19 История Российского предпринимательства </w:t>
            </w:r>
          </w:p>
        </w:tc>
        <w:tc>
          <w:tcPr>
            <w:tcW w:w="0" w:type="auto"/>
            <w:vAlign w:val="center"/>
            <w:hideMark/>
          </w:tcPr>
          <w:p w14:paraId="7AD8840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5F4E561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B497DE8" w14:textId="3AA4BF9A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70070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100DDEA3" w14:textId="77777777" w:rsidTr="00E37DFE">
        <w:tc>
          <w:tcPr>
            <w:tcW w:w="0" w:type="auto"/>
            <w:vMerge/>
            <w:vAlign w:val="center"/>
            <w:hideMark/>
          </w:tcPr>
          <w:p w14:paraId="34E69D5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2E470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66C0A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0F90DC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D932A1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1C3A70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29EB812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AC56A5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28D4A8C" w14:textId="5D57523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71A68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37DFE" w:rsidRPr="00E37DFE" w14:paraId="3EDB1EDF" w14:textId="77777777" w:rsidTr="00E37DFE">
        <w:tc>
          <w:tcPr>
            <w:tcW w:w="0" w:type="auto"/>
            <w:vMerge w:val="restart"/>
            <w:vAlign w:val="center"/>
            <w:hideMark/>
          </w:tcPr>
          <w:p w14:paraId="7F22CE0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46F94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Б1.О.20 Информационные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технологии в профессиональной деятельности </w:t>
            </w:r>
          </w:p>
        </w:tc>
        <w:tc>
          <w:tcPr>
            <w:tcW w:w="0" w:type="auto"/>
            <w:vAlign w:val="center"/>
            <w:hideMark/>
          </w:tcPr>
          <w:p w14:paraId="3ED6C42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№705, для проведения занятий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02F190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9DF0E3C" w14:textId="79F99E3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31E99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Тула, Центральный район, улица Рязанская, д.1, п.7, Учебные помещения (7 этаж) </w:t>
            </w:r>
          </w:p>
        </w:tc>
      </w:tr>
      <w:tr w:rsidR="00E37DFE" w:rsidRPr="00E37DFE" w14:paraId="4F80EB0E" w14:textId="77777777" w:rsidTr="00E37DFE">
        <w:tc>
          <w:tcPr>
            <w:tcW w:w="0" w:type="auto"/>
            <w:vMerge/>
            <w:vAlign w:val="center"/>
            <w:hideMark/>
          </w:tcPr>
          <w:p w14:paraId="773C22C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E4CD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4A6780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1564BB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6A2F89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5281F5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46F59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048896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9CC35AC" w14:textId="78383B9C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33C7B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058982C5" w14:textId="77777777" w:rsidTr="00E37DFE">
        <w:tc>
          <w:tcPr>
            <w:tcW w:w="0" w:type="auto"/>
            <w:vMerge w:val="restart"/>
            <w:vAlign w:val="center"/>
            <w:hideMark/>
          </w:tcPr>
          <w:p w14:paraId="1FC6477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AF54E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Б1.О.21 Информационные аналитические системы в экономике </w:t>
            </w:r>
          </w:p>
        </w:tc>
        <w:tc>
          <w:tcPr>
            <w:tcW w:w="0" w:type="auto"/>
            <w:vAlign w:val="center"/>
            <w:hideMark/>
          </w:tcPr>
          <w:p w14:paraId="2557F04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9A920D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(https://www.google.ru/); Интернет-ресурс rambler.ru для осуществления поисковых запросов (https://www.rambler.ru/);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85DC487" w14:textId="2053CB6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49428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754420B8" w14:textId="77777777" w:rsidTr="00E37DFE">
        <w:tc>
          <w:tcPr>
            <w:tcW w:w="0" w:type="auto"/>
            <w:vMerge/>
            <w:vAlign w:val="center"/>
            <w:hideMark/>
          </w:tcPr>
          <w:p w14:paraId="076A779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7B96C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2543AD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4622F2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5B8F93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43C7B7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F59FDB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7A68369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B042803" w14:textId="49AE1DE2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7FC20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2D68153D" w14:textId="77777777" w:rsidTr="00E37DFE">
        <w:tc>
          <w:tcPr>
            <w:tcW w:w="0" w:type="auto"/>
            <w:vAlign w:val="center"/>
            <w:hideMark/>
          </w:tcPr>
          <w:p w14:paraId="51A8354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3D11613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Б1.О.22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5ECBC5E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4A736AC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8D55CC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C54B5AD" w14:textId="37BD322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CA8BF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E37DFE" w:rsidRPr="00E37DFE" w14:paraId="50C5C496" w14:textId="77777777" w:rsidTr="00E37DFE">
        <w:tc>
          <w:tcPr>
            <w:tcW w:w="0" w:type="auto"/>
            <w:vMerge w:val="restart"/>
            <w:vAlign w:val="center"/>
            <w:hideMark/>
          </w:tcPr>
          <w:p w14:paraId="0D0399D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313D9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Б1.О.23 Информатика </w:t>
            </w:r>
          </w:p>
        </w:tc>
        <w:tc>
          <w:tcPr>
            <w:tcW w:w="0" w:type="auto"/>
            <w:vAlign w:val="center"/>
            <w:hideMark/>
          </w:tcPr>
          <w:p w14:paraId="2214D96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4E5B89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(https://www.google.ru/); Интернет-ресурс rambler.ru для осуществления поисковых запросов (https://www.rambler.ru/);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BE8113D" w14:textId="703AE8B2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EA1F7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00B87282" w14:textId="77777777" w:rsidTr="00E37DFE">
        <w:tc>
          <w:tcPr>
            <w:tcW w:w="0" w:type="auto"/>
            <w:vMerge/>
            <w:vAlign w:val="center"/>
            <w:hideMark/>
          </w:tcPr>
          <w:p w14:paraId="4E139CB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6FD35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CDAE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контроля и промежуточной аттестации, лаборатория информационных технологий.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(2-703)</w:t>
            </w:r>
          </w:p>
        </w:tc>
        <w:tc>
          <w:tcPr>
            <w:tcW w:w="0" w:type="auto"/>
            <w:vAlign w:val="center"/>
            <w:hideMark/>
          </w:tcPr>
          <w:p w14:paraId="7A35846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шт.Программное обеспечение:Linux Thinstation, Windows Server 2016 Standard, Лицензионное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Интернет-ресурс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языков программирования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BlocksCAD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7225A375" w14:textId="1EFDFAA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FCAE5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2E866517" w14:textId="77777777" w:rsidTr="00E37DFE">
        <w:tc>
          <w:tcPr>
            <w:tcW w:w="0" w:type="auto"/>
            <w:vMerge/>
            <w:vAlign w:val="center"/>
            <w:hideMark/>
          </w:tcPr>
          <w:p w14:paraId="3F0D9C3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2F1CF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277D28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9D45CD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2FB394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AD0BB4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34AD308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32C133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CEB2E0D" w14:textId="1085105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52A4B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74CEF1A8" w14:textId="77777777" w:rsidTr="00E37DFE">
        <w:tc>
          <w:tcPr>
            <w:tcW w:w="0" w:type="auto"/>
            <w:vAlign w:val="center"/>
            <w:hideMark/>
          </w:tcPr>
          <w:p w14:paraId="74E0DDF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71AF8EC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Б1.О.24 Дефектология </w:t>
            </w:r>
          </w:p>
        </w:tc>
        <w:tc>
          <w:tcPr>
            <w:tcW w:w="0" w:type="auto"/>
            <w:vAlign w:val="center"/>
            <w:hideMark/>
          </w:tcPr>
          <w:p w14:paraId="7704C6C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D4B78F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36C9B7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895B24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1E4F32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7521E0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457B99A" w14:textId="5BD18EC2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7843D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Тула, Центральный район, улица Рязанская, д.1, п.1-29, Учебные помещения (9 этаж) </w:t>
            </w:r>
          </w:p>
        </w:tc>
      </w:tr>
      <w:tr w:rsidR="00E37DFE" w:rsidRPr="00E37DFE" w14:paraId="0E4C2665" w14:textId="77777777" w:rsidTr="00E37DFE">
        <w:tc>
          <w:tcPr>
            <w:tcW w:w="0" w:type="auto"/>
            <w:vAlign w:val="center"/>
            <w:hideMark/>
          </w:tcPr>
          <w:p w14:paraId="4219AB7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14:paraId="6DD41B1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7D20554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C73DAC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39C223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7D9545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86A9C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42C65C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4A44E3" w14:textId="115E938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41830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074FEF0A" w14:textId="77777777" w:rsidTr="00E37DFE">
        <w:tc>
          <w:tcPr>
            <w:tcW w:w="0" w:type="auto"/>
            <w:vAlign w:val="center"/>
            <w:hideMark/>
          </w:tcPr>
          <w:p w14:paraId="1A69A06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14:paraId="613C1DC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Б1.В.01 Делопроизводство в профессиональной сфере </w:t>
            </w:r>
          </w:p>
        </w:tc>
        <w:tc>
          <w:tcPr>
            <w:tcW w:w="0" w:type="auto"/>
            <w:vAlign w:val="center"/>
            <w:hideMark/>
          </w:tcPr>
          <w:p w14:paraId="5A4E831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11085E4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916925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41F9737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9D078B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3" w:history="1"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duolingo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4" w:history="1"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6DB423C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2CD6994" w14:textId="744F515A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5815F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416D82F6" w14:textId="77777777" w:rsidTr="00E37DFE">
        <w:tc>
          <w:tcPr>
            <w:tcW w:w="0" w:type="auto"/>
            <w:vMerge w:val="restart"/>
            <w:vAlign w:val="center"/>
            <w:hideMark/>
          </w:tcPr>
          <w:p w14:paraId="2092169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79956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Б1.В.02 Бухгалтерское дело </w:t>
            </w:r>
          </w:p>
        </w:tc>
        <w:tc>
          <w:tcPr>
            <w:tcW w:w="0" w:type="auto"/>
            <w:vAlign w:val="center"/>
            <w:hideMark/>
          </w:tcPr>
          <w:p w14:paraId="166504C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3C7626C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BB9A4BD" w14:textId="21F0CE54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F1AC5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E37DFE" w:rsidRPr="00E37DFE" w14:paraId="66344EF9" w14:textId="77777777" w:rsidTr="00E37DFE">
        <w:tc>
          <w:tcPr>
            <w:tcW w:w="0" w:type="auto"/>
            <w:vMerge/>
            <w:vAlign w:val="center"/>
            <w:hideMark/>
          </w:tcPr>
          <w:p w14:paraId="2145ECC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99B78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23A8F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914DDA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088EB3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FB3C39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E635D4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4FF774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9038C3" w14:textId="2E281DE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DE537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5E7C6577" w14:textId="77777777" w:rsidTr="00E37DFE">
        <w:tc>
          <w:tcPr>
            <w:tcW w:w="0" w:type="auto"/>
            <w:vMerge w:val="restart"/>
            <w:vAlign w:val="center"/>
            <w:hideMark/>
          </w:tcPr>
          <w:p w14:paraId="7FC68B6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DE222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Корпоративные финансы </w:t>
            </w:r>
          </w:p>
        </w:tc>
        <w:tc>
          <w:tcPr>
            <w:tcW w:w="0" w:type="auto"/>
            <w:vAlign w:val="center"/>
            <w:hideMark/>
          </w:tcPr>
          <w:p w14:paraId="2AD09C8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20113AE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500DD702" w14:textId="540FA89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FE43D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E37DFE" w:rsidRPr="00E37DFE" w14:paraId="4AE112A0" w14:textId="77777777" w:rsidTr="00E37DFE">
        <w:tc>
          <w:tcPr>
            <w:tcW w:w="0" w:type="auto"/>
            <w:vMerge/>
            <w:vAlign w:val="center"/>
            <w:hideMark/>
          </w:tcPr>
          <w:p w14:paraId="654D7D7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D2318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2C26A2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76EFB6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7B0C40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35D90F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790468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4EF66B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F45407E" w14:textId="77C29C5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C807D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041E351A" w14:textId="77777777" w:rsidTr="00E37DFE">
        <w:tc>
          <w:tcPr>
            <w:tcW w:w="0" w:type="auto"/>
            <w:vMerge w:val="restart"/>
            <w:vAlign w:val="center"/>
            <w:hideMark/>
          </w:tcPr>
          <w:p w14:paraId="3794705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A5DEB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Финансовый менеджмент </w:t>
            </w:r>
          </w:p>
        </w:tc>
        <w:tc>
          <w:tcPr>
            <w:tcW w:w="0" w:type="auto"/>
            <w:vAlign w:val="center"/>
            <w:hideMark/>
          </w:tcPr>
          <w:p w14:paraId="7A5E060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0419CB1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6C9183D4" w14:textId="7FF585E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7B3EA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п.5, Учебные помещения (5 этаж) </w:t>
            </w:r>
          </w:p>
        </w:tc>
      </w:tr>
      <w:tr w:rsidR="00E37DFE" w:rsidRPr="00E37DFE" w14:paraId="70DC30B1" w14:textId="77777777" w:rsidTr="00E37DFE">
        <w:tc>
          <w:tcPr>
            <w:tcW w:w="0" w:type="auto"/>
            <w:vMerge/>
            <w:vAlign w:val="center"/>
            <w:hideMark/>
          </w:tcPr>
          <w:p w14:paraId="15E7EA0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0A089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4F8D1A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89038C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E00CB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154356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690718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E5F1C3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CAF062" w14:textId="091E10B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74974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5AEE34F0" w14:textId="77777777" w:rsidTr="00E37DFE">
        <w:tc>
          <w:tcPr>
            <w:tcW w:w="0" w:type="auto"/>
            <w:vMerge w:val="restart"/>
            <w:vAlign w:val="center"/>
            <w:hideMark/>
          </w:tcPr>
          <w:p w14:paraId="4A44F57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8951F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Бухгалтерский (финансовый) учет </w:t>
            </w:r>
          </w:p>
        </w:tc>
        <w:tc>
          <w:tcPr>
            <w:tcW w:w="0" w:type="auto"/>
            <w:vAlign w:val="center"/>
            <w:hideMark/>
          </w:tcPr>
          <w:p w14:paraId="791A16A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78E38E5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4CD83D5A" w14:textId="6174C9D9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B683E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E37DFE" w:rsidRPr="00E37DFE" w14:paraId="2C1D31E4" w14:textId="77777777" w:rsidTr="00E37DFE">
        <w:tc>
          <w:tcPr>
            <w:tcW w:w="0" w:type="auto"/>
            <w:vMerge/>
            <w:vAlign w:val="center"/>
            <w:hideMark/>
          </w:tcPr>
          <w:p w14:paraId="7F71D21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95ED0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3581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1478B2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0B2295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DE9B89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3A5B509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C2FCC0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0B32F91" w14:textId="5870639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348D4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552FD3B8" w14:textId="77777777" w:rsidTr="00E37DFE">
        <w:tc>
          <w:tcPr>
            <w:tcW w:w="0" w:type="auto"/>
            <w:vMerge w:val="restart"/>
            <w:vAlign w:val="center"/>
            <w:hideMark/>
          </w:tcPr>
          <w:p w14:paraId="770FC1C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89FA3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Б1.В.06 Налоговый учет и отчетность </w:t>
            </w:r>
          </w:p>
        </w:tc>
        <w:tc>
          <w:tcPr>
            <w:tcW w:w="0" w:type="auto"/>
            <w:vAlign w:val="center"/>
            <w:hideMark/>
          </w:tcPr>
          <w:p w14:paraId="7250BA7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E0E40B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23D4C202" w14:textId="6AA9AF49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239C4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Тула, Центральный район, улица Рязанская, д.1, п.5, Учебные помещения (5 этаж) </w:t>
            </w:r>
          </w:p>
        </w:tc>
      </w:tr>
      <w:tr w:rsidR="00E37DFE" w:rsidRPr="00E37DFE" w14:paraId="4B32EBFD" w14:textId="77777777" w:rsidTr="00E37DFE">
        <w:tc>
          <w:tcPr>
            <w:tcW w:w="0" w:type="auto"/>
            <w:vMerge/>
            <w:vAlign w:val="center"/>
            <w:hideMark/>
          </w:tcPr>
          <w:p w14:paraId="26DA17F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D5CAE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FD4C80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10B319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579BDA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6A6E778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AED570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E309C9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F3CF54" w14:textId="0AB66109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65A33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E37DFE" w:rsidRPr="00E37DFE" w14:paraId="38483BBE" w14:textId="77777777" w:rsidTr="00E37DFE">
        <w:tc>
          <w:tcPr>
            <w:tcW w:w="0" w:type="auto"/>
            <w:vMerge w:val="restart"/>
            <w:vAlign w:val="center"/>
            <w:hideMark/>
          </w:tcPr>
          <w:p w14:paraId="7B942A8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30E3F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Б1.В.07 Бухгалтерский управленческий учет </w:t>
            </w:r>
          </w:p>
        </w:tc>
        <w:tc>
          <w:tcPr>
            <w:tcW w:w="0" w:type="auto"/>
            <w:vAlign w:val="center"/>
            <w:hideMark/>
          </w:tcPr>
          <w:p w14:paraId="34A69A6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67E3E4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64271F79" w14:textId="11B53DC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EF597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77B0C2DC" w14:textId="77777777" w:rsidTr="00E37DFE">
        <w:tc>
          <w:tcPr>
            <w:tcW w:w="0" w:type="auto"/>
            <w:vMerge/>
            <w:vAlign w:val="center"/>
            <w:hideMark/>
          </w:tcPr>
          <w:p w14:paraId="4628B81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2C5DC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816269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4D3F29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20D214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CC3808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325C68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B3E17E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4829256F" w14:textId="710F0ABF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8DE5A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E37DFE" w:rsidRPr="00E37DFE" w14:paraId="16B957B5" w14:textId="77777777" w:rsidTr="00E37DFE">
        <w:tc>
          <w:tcPr>
            <w:tcW w:w="0" w:type="auto"/>
            <w:vMerge w:val="restart"/>
            <w:vAlign w:val="center"/>
            <w:hideMark/>
          </w:tcPr>
          <w:p w14:paraId="533067E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1018F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Б1.В.08 Учет расчетов с бюджетом и внебюджетными фондами </w:t>
            </w:r>
          </w:p>
        </w:tc>
        <w:tc>
          <w:tcPr>
            <w:tcW w:w="0" w:type="auto"/>
            <w:vAlign w:val="center"/>
            <w:hideMark/>
          </w:tcPr>
          <w:p w14:paraId="1B9A66B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D64448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AA657D8" w14:textId="691C485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84E10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4F5B5DBC" w14:textId="77777777" w:rsidTr="00E37DFE">
        <w:tc>
          <w:tcPr>
            <w:tcW w:w="0" w:type="auto"/>
            <w:vMerge/>
            <w:vAlign w:val="center"/>
            <w:hideMark/>
          </w:tcPr>
          <w:p w14:paraId="5F667AE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85693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238FB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54D6D2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661F6F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74C549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656368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47643F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1B192C" w14:textId="7D0FC3F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A1AC4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72DEEE54" w14:textId="77777777" w:rsidTr="00E37DFE">
        <w:tc>
          <w:tcPr>
            <w:tcW w:w="0" w:type="auto"/>
            <w:vMerge w:val="restart"/>
            <w:vAlign w:val="center"/>
            <w:hideMark/>
          </w:tcPr>
          <w:p w14:paraId="7F27E0B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7E5C4F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Б1.В.09 Комплексный анализ хозяйственной деятельности </w:t>
            </w:r>
          </w:p>
        </w:tc>
        <w:tc>
          <w:tcPr>
            <w:tcW w:w="0" w:type="auto"/>
            <w:vAlign w:val="center"/>
            <w:hideMark/>
          </w:tcPr>
          <w:p w14:paraId="04C33AB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0B11EC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Лицензионный паспорт №1453, «СПС КонсультантПлюс», Договор от 30 января 2020 г.</w:t>
            </w:r>
          </w:p>
          <w:p w14:paraId="35F79CE1" w14:textId="60DDA17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4A279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4704E919" w14:textId="77777777" w:rsidTr="00E37DFE">
        <w:tc>
          <w:tcPr>
            <w:tcW w:w="0" w:type="auto"/>
            <w:vMerge/>
            <w:vAlign w:val="center"/>
            <w:hideMark/>
          </w:tcPr>
          <w:p w14:paraId="6D69F82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63240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769EB4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572AD6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B72EFE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36A668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3ED362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E43EEB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F295C7D" w14:textId="318817B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CDECD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79C03871" w14:textId="77777777" w:rsidTr="00E37DFE">
        <w:tc>
          <w:tcPr>
            <w:tcW w:w="0" w:type="auto"/>
            <w:vMerge w:val="restart"/>
            <w:vAlign w:val="center"/>
            <w:hideMark/>
          </w:tcPr>
          <w:p w14:paraId="226F45D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D80AB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Налоговое планирование </w:t>
            </w:r>
          </w:p>
        </w:tc>
        <w:tc>
          <w:tcPr>
            <w:tcW w:w="0" w:type="auto"/>
            <w:vAlign w:val="center"/>
            <w:hideMark/>
          </w:tcPr>
          <w:p w14:paraId="781F3F9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1D706B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128FDA3" w14:textId="4D01A36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970C5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7134E210" w14:textId="77777777" w:rsidTr="00E37DFE">
        <w:tc>
          <w:tcPr>
            <w:tcW w:w="0" w:type="auto"/>
            <w:vMerge/>
            <w:vAlign w:val="center"/>
            <w:hideMark/>
          </w:tcPr>
          <w:p w14:paraId="5E42501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078B1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702AE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F29C9B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2B378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1FD568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ECA2C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72E69B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A996F43" w14:textId="52E5EEBF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4E2D8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22F87C70" w14:textId="77777777" w:rsidTr="00E37DFE">
        <w:tc>
          <w:tcPr>
            <w:tcW w:w="0" w:type="auto"/>
            <w:vMerge w:val="restart"/>
            <w:vAlign w:val="center"/>
            <w:hideMark/>
          </w:tcPr>
          <w:p w14:paraId="14D17A1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45D55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Аудит </w:t>
            </w:r>
          </w:p>
        </w:tc>
        <w:tc>
          <w:tcPr>
            <w:tcW w:w="0" w:type="auto"/>
            <w:vAlign w:val="center"/>
            <w:hideMark/>
          </w:tcPr>
          <w:p w14:paraId="691656A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19071BA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40BCF7D0" w14:textId="5A04F0CC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7BC31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68A6A076" w14:textId="77777777" w:rsidTr="00E37DFE">
        <w:tc>
          <w:tcPr>
            <w:tcW w:w="0" w:type="auto"/>
            <w:vMerge/>
            <w:vAlign w:val="center"/>
            <w:hideMark/>
          </w:tcPr>
          <w:p w14:paraId="31CA8CC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88BCE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2C41D1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89C20F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8AA87D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12B101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C14FDE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C5E302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46A5E2C" w14:textId="0A96B30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ABB0B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69F3F9EC" w14:textId="77777777" w:rsidTr="00E37DFE">
        <w:tc>
          <w:tcPr>
            <w:tcW w:w="0" w:type="auto"/>
            <w:vMerge w:val="restart"/>
            <w:vAlign w:val="center"/>
            <w:hideMark/>
          </w:tcPr>
          <w:p w14:paraId="5B66BC1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4B77E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Б1.В.12 Финансовое право </w:t>
            </w:r>
          </w:p>
        </w:tc>
        <w:tc>
          <w:tcPr>
            <w:tcW w:w="0" w:type="auto"/>
            <w:vAlign w:val="center"/>
            <w:hideMark/>
          </w:tcPr>
          <w:p w14:paraId="5D44C5A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326013A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2ADEC20A" w14:textId="525EE31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C6C15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4A9A1D82" w14:textId="77777777" w:rsidTr="00E37DFE">
        <w:tc>
          <w:tcPr>
            <w:tcW w:w="0" w:type="auto"/>
            <w:vMerge/>
            <w:vAlign w:val="center"/>
            <w:hideMark/>
          </w:tcPr>
          <w:p w14:paraId="4FC7D25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DD13E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F510C3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34D58A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94F59A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43065F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C3B77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2619C0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AABB6A" w14:textId="1D3BCBF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E49E4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293D4E72" w14:textId="77777777" w:rsidTr="00E37DFE">
        <w:tc>
          <w:tcPr>
            <w:tcW w:w="0" w:type="auto"/>
            <w:vMerge w:val="restart"/>
            <w:vAlign w:val="center"/>
            <w:hideMark/>
          </w:tcPr>
          <w:p w14:paraId="156AD1C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FE990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Б1.В.ДВ.01.01 Налоговое право </w:t>
            </w:r>
          </w:p>
        </w:tc>
        <w:tc>
          <w:tcPr>
            <w:tcW w:w="0" w:type="auto"/>
            <w:vAlign w:val="center"/>
            <w:hideMark/>
          </w:tcPr>
          <w:p w14:paraId="6B429F2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5E078A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номер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F827910" w14:textId="1A0D9DC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6B2A2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7A324395" w14:textId="77777777" w:rsidTr="00E37DFE">
        <w:tc>
          <w:tcPr>
            <w:tcW w:w="0" w:type="auto"/>
            <w:vMerge/>
            <w:vAlign w:val="center"/>
            <w:hideMark/>
          </w:tcPr>
          <w:p w14:paraId="2FF7464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50DE7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573B46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2DBC0B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37CC6E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4E876D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5251DC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3BF35FA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2A9BB7A" w14:textId="176B82B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89EC1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42E45AFA" w14:textId="77777777" w:rsidTr="00E37DFE">
        <w:tc>
          <w:tcPr>
            <w:tcW w:w="0" w:type="auto"/>
            <w:vMerge w:val="restart"/>
            <w:vAlign w:val="center"/>
            <w:hideMark/>
          </w:tcPr>
          <w:p w14:paraId="7557A23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F5FD6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Налоговая система Российской Федерации </w:t>
            </w:r>
          </w:p>
        </w:tc>
        <w:tc>
          <w:tcPr>
            <w:tcW w:w="0" w:type="auto"/>
            <w:vAlign w:val="center"/>
            <w:hideMark/>
          </w:tcPr>
          <w:p w14:paraId="21073CE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DB80D4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08E2792C" w14:textId="1283482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4F43A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7E59DC51" w14:textId="77777777" w:rsidTr="00E37DFE">
        <w:tc>
          <w:tcPr>
            <w:tcW w:w="0" w:type="auto"/>
            <w:vMerge/>
            <w:vAlign w:val="center"/>
            <w:hideMark/>
          </w:tcPr>
          <w:p w14:paraId="4D8310E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2C067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C01FFC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3BED76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B5B51C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95D2FA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6FB381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EA3E3A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061964C" w14:textId="5173E28C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CFBB8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61FD1B5C" w14:textId="77777777" w:rsidTr="00E37DFE">
        <w:tc>
          <w:tcPr>
            <w:tcW w:w="0" w:type="auto"/>
            <w:vMerge w:val="restart"/>
            <w:vAlign w:val="center"/>
            <w:hideMark/>
          </w:tcPr>
          <w:p w14:paraId="58660B0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C30D3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Основы внешнего и внутреннего аудита </w:t>
            </w:r>
          </w:p>
        </w:tc>
        <w:tc>
          <w:tcPr>
            <w:tcW w:w="0" w:type="auto"/>
            <w:vAlign w:val="center"/>
            <w:hideMark/>
          </w:tcPr>
          <w:p w14:paraId="1EDE33B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D72092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2AD6270A" w14:textId="65C701A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A4667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6F33CD57" w14:textId="77777777" w:rsidTr="00E37DFE">
        <w:tc>
          <w:tcPr>
            <w:tcW w:w="0" w:type="auto"/>
            <w:vMerge/>
            <w:vAlign w:val="center"/>
            <w:hideMark/>
          </w:tcPr>
          <w:p w14:paraId="460F70C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65C89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0CD74A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5018AD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738B90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61EB6E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35B9DB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CBDB77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33349A" w14:textId="1E9759F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75EDE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0606C9AF" w14:textId="77777777" w:rsidTr="00E37DFE">
        <w:tc>
          <w:tcPr>
            <w:tcW w:w="0" w:type="auto"/>
            <w:vMerge w:val="restart"/>
            <w:vAlign w:val="center"/>
            <w:hideMark/>
          </w:tcPr>
          <w:p w14:paraId="3159856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60AC7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Международные стандарты аудита </w:t>
            </w:r>
          </w:p>
        </w:tc>
        <w:tc>
          <w:tcPr>
            <w:tcW w:w="0" w:type="auto"/>
            <w:vAlign w:val="center"/>
            <w:hideMark/>
          </w:tcPr>
          <w:p w14:paraId="61C64E5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FB74C8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05FF7505" w14:textId="2F63C4C2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38E71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E37DFE" w:rsidRPr="00E37DFE" w14:paraId="38E6CFC3" w14:textId="77777777" w:rsidTr="00E37DFE">
        <w:tc>
          <w:tcPr>
            <w:tcW w:w="0" w:type="auto"/>
            <w:vMerge/>
            <w:vAlign w:val="center"/>
            <w:hideMark/>
          </w:tcPr>
          <w:p w14:paraId="4D73EE0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7E756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9DBF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92932F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C95984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1FEE3F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A7D036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8F768F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83C06C" w14:textId="2180006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79DB8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112A13A4" w14:textId="77777777" w:rsidTr="00E37DFE">
        <w:tc>
          <w:tcPr>
            <w:tcW w:w="0" w:type="auto"/>
            <w:vMerge w:val="restart"/>
            <w:vAlign w:val="center"/>
            <w:hideMark/>
          </w:tcPr>
          <w:p w14:paraId="09BD34E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A312D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Риск-менеджмент </w:t>
            </w:r>
          </w:p>
        </w:tc>
        <w:tc>
          <w:tcPr>
            <w:tcW w:w="0" w:type="auto"/>
            <w:vAlign w:val="center"/>
            <w:hideMark/>
          </w:tcPr>
          <w:p w14:paraId="1D1710F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18F35A9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4AE6C119" w14:textId="469C0C3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8AB40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E37DFE" w:rsidRPr="00E37DFE" w14:paraId="5AAB6EC2" w14:textId="77777777" w:rsidTr="00E37DFE">
        <w:tc>
          <w:tcPr>
            <w:tcW w:w="0" w:type="auto"/>
            <w:vMerge/>
            <w:vAlign w:val="center"/>
            <w:hideMark/>
          </w:tcPr>
          <w:p w14:paraId="164047E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13542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F8FC02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8CB27D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4C3C88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5EFEAA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600926A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A1D0B1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40630E" w14:textId="6B8C840C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24CBC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6867AE7C" w14:textId="77777777" w:rsidTr="00E37DFE">
        <w:tc>
          <w:tcPr>
            <w:tcW w:w="0" w:type="auto"/>
            <w:vMerge w:val="restart"/>
            <w:vAlign w:val="center"/>
            <w:hideMark/>
          </w:tcPr>
          <w:p w14:paraId="7DC4E8E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2803B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Анализ и оценка финансовых рисков </w:t>
            </w:r>
          </w:p>
        </w:tc>
        <w:tc>
          <w:tcPr>
            <w:tcW w:w="0" w:type="auto"/>
            <w:vAlign w:val="center"/>
            <w:hideMark/>
          </w:tcPr>
          <w:p w14:paraId="4823720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12D940C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33968615" w14:textId="08B2AECF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A2962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Тула, Центральный район, улица Рязанская, д.1, п.5, Учебные помещения (5 этаж) </w:t>
            </w:r>
          </w:p>
        </w:tc>
      </w:tr>
      <w:tr w:rsidR="00E37DFE" w:rsidRPr="00E37DFE" w14:paraId="31BB8BE9" w14:textId="77777777" w:rsidTr="00E37DFE">
        <w:tc>
          <w:tcPr>
            <w:tcW w:w="0" w:type="auto"/>
            <w:vMerge/>
            <w:vAlign w:val="center"/>
            <w:hideMark/>
          </w:tcPr>
          <w:p w14:paraId="6C9DB41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12EFE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991F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6B2452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01352B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4058174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81195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9B5FAB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55F3B35" w14:textId="49E8E4C9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6F311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37DFE" w:rsidRPr="00E37DFE" w14:paraId="21530408" w14:textId="77777777" w:rsidTr="00E37DFE">
        <w:tc>
          <w:tcPr>
            <w:tcW w:w="0" w:type="auto"/>
            <w:vMerge w:val="restart"/>
            <w:vAlign w:val="center"/>
            <w:hideMark/>
          </w:tcPr>
          <w:p w14:paraId="02F33ED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BE85B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Организация налогового контроля </w:t>
            </w:r>
          </w:p>
        </w:tc>
        <w:tc>
          <w:tcPr>
            <w:tcW w:w="0" w:type="auto"/>
            <w:vAlign w:val="center"/>
            <w:hideMark/>
          </w:tcPr>
          <w:p w14:paraId="501D700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145F177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F139A5B" w14:textId="069DC59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15470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145B6663" w14:textId="77777777" w:rsidTr="00E37DFE">
        <w:tc>
          <w:tcPr>
            <w:tcW w:w="0" w:type="auto"/>
            <w:vMerge/>
            <w:vAlign w:val="center"/>
            <w:hideMark/>
          </w:tcPr>
          <w:p w14:paraId="08CE5FA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376A3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8F2D22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6757DC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4674A6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199E4F1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94C56D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0ABF56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4FF364D0" w14:textId="6DB21223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6F4FF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E37DFE" w:rsidRPr="00E37DFE" w14:paraId="5E96CBAC" w14:textId="77777777" w:rsidTr="00E37DFE">
        <w:tc>
          <w:tcPr>
            <w:tcW w:w="0" w:type="auto"/>
            <w:vMerge w:val="restart"/>
            <w:vAlign w:val="center"/>
            <w:hideMark/>
          </w:tcPr>
          <w:p w14:paraId="1173AB8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87F91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Специальные налоговые режимы </w:t>
            </w:r>
          </w:p>
        </w:tc>
        <w:tc>
          <w:tcPr>
            <w:tcW w:w="0" w:type="auto"/>
            <w:vAlign w:val="center"/>
            <w:hideMark/>
          </w:tcPr>
          <w:p w14:paraId="046ABC4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0DC66F2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0A2DFD9" w14:textId="636EB23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722F8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30C51C91" w14:textId="77777777" w:rsidTr="00E37DFE">
        <w:tc>
          <w:tcPr>
            <w:tcW w:w="0" w:type="auto"/>
            <w:vMerge/>
            <w:vAlign w:val="center"/>
            <w:hideMark/>
          </w:tcPr>
          <w:p w14:paraId="5A10801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0DEC4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F2F6E4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9A5D8D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7C2AB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87F5EF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96ACAD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0F4CB9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A340547" w14:textId="28B7B83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BB33F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29525848" w14:textId="77777777" w:rsidTr="00E37DFE">
        <w:tc>
          <w:tcPr>
            <w:tcW w:w="0" w:type="auto"/>
            <w:vMerge w:val="restart"/>
            <w:vAlign w:val="center"/>
            <w:hideMark/>
          </w:tcPr>
          <w:p w14:paraId="14E5A2F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AACC9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Платформа 1:С бухгалтерия </w:t>
            </w:r>
          </w:p>
        </w:tc>
        <w:tc>
          <w:tcPr>
            <w:tcW w:w="0" w:type="auto"/>
            <w:vAlign w:val="center"/>
            <w:hideMark/>
          </w:tcPr>
          <w:p w14:paraId="5B772F9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669AE4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Лицензионный паспорт №1453, «СПС КонсультантПлюс», Договор от 30 января 2020 г.</w:t>
            </w:r>
          </w:p>
          <w:p w14:paraId="1F501F15" w14:textId="2B237784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C5261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44A7217D" w14:textId="77777777" w:rsidTr="00E37DFE">
        <w:tc>
          <w:tcPr>
            <w:tcW w:w="0" w:type="auto"/>
            <w:vMerge/>
            <w:vAlign w:val="center"/>
            <w:hideMark/>
          </w:tcPr>
          <w:p w14:paraId="5711908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E28B1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FF01D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9F5908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CB78B6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86CA76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B5E9C8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7A7511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8DEB0BB" w14:textId="0AACD2C1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2EB37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3975305F" w14:textId="77777777" w:rsidTr="00E37DFE">
        <w:tc>
          <w:tcPr>
            <w:tcW w:w="0" w:type="auto"/>
            <w:vMerge w:val="restart"/>
            <w:vAlign w:val="center"/>
            <w:hideMark/>
          </w:tcPr>
          <w:p w14:paraId="5ABC82A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ED8DD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Профессиональные компьютерные программы </w:t>
            </w:r>
          </w:p>
        </w:tc>
        <w:tc>
          <w:tcPr>
            <w:tcW w:w="0" w:type="auto"/>
            <w:vAlign w:val="center"/>
            <w:hideMark/>
          </w:tcPr>
          <w:p w14:paraId="106697D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ADCECA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8707833" w14:textId="231DFAC0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BFFDB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541A92A5" w14:textId="77777777" w:rsidTr="00E37DFE">
        <w:tc>
          <w:tcPr>
            <w:tcW w:w="0" w:type="auto"/>
            <w:vMerge/>
            <w:vAlign w:val="center"/>
            <w:hideMark/>
          </w:tcPr>
          <w:p w14:paraId="5FCD6CA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CE08B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319B0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F15B5C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EECA49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73C96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002D20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741482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E7A4E60" w14:textId="502959E9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1D678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730865F6" w14:textId="77777777" w:rsidTr="00E37DFE">
        <w:tc>
          <w:tcPr>
            <w:tcW w:w="0" w:type="auto"/>
            <w:vMerge w:val="restart"/>
            <w:vAlign w:val="center"/>
            <w:hideMark/>
          </w:tcPr>
          <w:p w14:paraId="1A78988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809C6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Бухгалтерская (финансовая) отчетность </w:t>
            </w:r>
          </w:p>
        </w:tc>
        <w:tc>
          <w:tcPr>
            <w:tcW w:w="0" w:type="auto"/>
            <w:vAlign w:val="center"/>
            <w:hideMark/>
          </w:tcPr>
          <w:p w14:paraId="23FC229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AC6A25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14DB326" w14:textId="5D6B286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DE9BB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24E8A831" w14:textId="77777777" w:rsidTr="00E37DFE">
        <w:tc>
          <w:tcPr>
            <w:tcW w:w="0" w:type="auto"/>
            <w:vMerge/>
            <w:vAlign w:val="center"/>
            <w:hideMark/>
          </w:tcPr>
          <w:p w14:paraId="243C8E3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27E98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035F5C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123573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3D5DD7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E9D8A5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CD2650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E79D95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394A452" w14:textId="72F981F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70A7F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09FF7CF0" w14:textId="77777777" w:rsidTr="00E37DFE">
        <w:tc>
          <w:tcPr>
            <w:tcW w:w="0" w:type="auto"/>
            <w:vMerge w:val="restart"/>
            <w:vAlign w:val="center"/>
            <w:hideMark/>
          </w:tcPr>
          <w:p w14:paraId="0C89242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3C1F5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Бухгалтерский учет в отраслях </w:t>
            </w:r>
          </w:p>
        </w:tc>
        <w:tc>
          <w:tcPr>
            <w:tcW w:w="0" w:type="auto"/>
            <w:vAlign w:val="center"/>
            <w:hideMark/>
          </w:tcPr>
          <w:p w14:paraId="118C2C0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981919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номер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0ABBE6B1" w14:textId="68FC6B79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8DBFA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10CA9147" w14:textId="77777777" w:rsidTr="00E37DFE">
        <w:tc>
          <w:tcPr>
            <w:tcW w:w="0" w:type="auto"/>
            <w:vMerge/>
            <w:vAlign w:val="center"/>
            <w:hideMark/>
          </w:tcPr>
          <w:p w14:paraId="2968A6E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D8C49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CFA9D5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571D25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9F2A0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71B060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2C35E6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0C09C58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EA93CB" w14:textId="36B3F360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34B9D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3E3080B8" w14:textId="77777777" w:rsidTr="00E37DFE">
        <w:tc>
          <w:tcPr>
            <w:tcW w:w="0" w:type="auto"/>
            <w:vMerge w:val="restart"/>
            <w:vAlign w:val="center"/>
            <w:hideMark/>
          </w:tcPr>
          <w:p w14:paraId="4634034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6F3E6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Контроль и ревизия </w:t>
            </w:r>
          </w:p>
        </w:tc>
        <w:tc>
          <w:tcPr>
            <w:tcW w:w="0" w:type="auto"/>
            <w:vAlign w:val="center"/>
            <w:hideMark/>
          </w:tcPr>
          <w:p w14:paraId="4ABA777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E86264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2B789E3C" w14:textId="308C6B5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5B2F4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7DAF78C3" w14:textId="77777777" w:rsidTr="00E37DFE">
        <w:tc>
          <w:tcPr>
            <w:tcW w:w="0" w:type="auto"/>
            <w:vMerge/>
            <w:vAlign w:val="center"/>
            <w:hideMark/>
          </w:tcPr>
          <w:p w14:paraId="65C6DDD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39A0D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2DCAEE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72F8AD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5EF5F8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B2FD79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56F96B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4F523D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6C248D" w14:textId="15FF9F30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C3195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20F13A0A" w14:textId="77777777" w:rsidTr="00E37DFE">
        <w:tc>
          <w:tcPr>
            <w:tcW w:w="0" w:type="auto"/>
            <w:vMerge w:val="restart"/>
            <w:vAlign w:val="center"/>
            <w:hideMark/>
          </w:tcPr>
          <w:p w14:paraId="4FB8DB7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C7F2D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Аудиторская деятельность </w:t>
            </w:r>
          </w:p>
        </w:tc>
        <w:tc>
          <w:tcPr>
            <w:tcW w:w="0" w:type="auto"/>
            <w:vAlign w:val="center"/>
            <w:hideMark/>
          </w:tcPr>
          <w:p w14:paraId="6EBC0C0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F2748C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61200D60" w14:textId="0A8AA418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AE0B3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24FD013A" w14:textId="77777777" w:rsidTr="00E37DFE">
        <w:tc>
          <w:tcPr>
            <w:tcW w:w="0" w:type="auto"/>
            <w:vMerge/>
            <w:vAlign w:val="center"/>
            <w:hideMark/>
          </w:tcPr>
          <w:p w14:paraId="614C4B2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ECEA5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E7FD0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3E1D59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9CB237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11BAB5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D89547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87B33A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785067" w14:textId="03C5F44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B139A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74B2C83F" w14:textId="77777777" w:rsidTr="00E37DFE">
        <w:tc>
          <w:tcPr>
            <w:tcW w:w="0" w:type="auto"/>
            <w:vMerge w:val="restart"/>
            <w:vAlign w:val="center"/>
            <w:hideMark/>
          </w:tcPr>
          <w:p w14:paraId="1924CDD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F9545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Б1.В.ДВ.08.01 Налогообложение организаций </w:t>
            </w:r>
          </w:p>
        </w:tc>
        <w:tc>
          <w:tcPr>
            <w:tcW w:w="0" w:type="auto"/>
            <w:vAlign w:val="center"/>
            <w:hideMark/>
          </w:tcPr>
          <w:p w14:paraId="7F24B5D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E61C49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47BF9E83" w14:textId="5C390D2D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30D04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E37DFE" w:rsidRPr="00E37DFE" w14:paraId="01FB77DE" w14:textId="77777777" w:rsidTr="00E37DFE">
        <w:tc>
          <w:tcPr>
            <w:tcW w:w="0" w:type="auto"/>
            <w:vMerge/>
            <w:vAlign w:val="center"/>
            <w:hideMark/>
          </w:tcPr>
          <w:p w14:paraId="09B90948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A5D45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EF40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C73964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958889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47DEE0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E21CAE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171CE8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0C8CA0" w14:textId="13BB58D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7B947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3DE0AD3E" w14:textId="77777777" w:rsidTr="00E37DFE">
        <w:tc>
          <w:tcPr>
            <w:tcW w:w="0" w:type="auto"/>
            <w:vMerge w:val="restart"/>
            <w:vAlign w:val="center"/>
            <w:hideMark/>
          </w:tcPr>
          <w:p w14:paraId="273242F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3EA90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Б1.В.ДВ.08.02 Налогообложение физических лиц </w:t>
            </w:r>
          </w:p>
        </w:tc>
        <w:tc>
          <w:tcPr>
            <w:tcW w:w="0" w:type="auto"/>
            <w:vAlign w:val="center"/>
            <w:hideMark/>
          </w:tcPr>
          <w:p w14:paraId="54E6AEE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0D1CE4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Thomson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BE46B1C" w14:textId="154BA2EC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EE1D2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E37DFE" w:rsidRPr="00E37DFE" w14:paraId="2AF44A2B" w14:textId="77777777" w:rsidTr="00E37DFE">
        <w:tc>
          <w:tcPr>
            <w:tcW w:w="0" w:type="auto"/>
            <w:vMerge/>
            <w:vAlign w:val="center"/>
            <w:hideMark/>
          </w:tcPr>
          <w:p w14:paraId="6F63021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53C24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2331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87E730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610FCC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4BD9769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0866776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E007A1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358E154" w14:textId="11B5EC6A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C941F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37DFE" w:rsidRPr="00E37DFE" w14:paraId="51F36BD4" w14:textId="77777777" w:rsidTr="00E37DFE">
        <w:tc>
          <w:tcPr>
            <w:tcW w:w="0" w:type="auto"/>
            <w:vAlign w:val="center"/>
            <w:hideMark/>
          </w:tcPr>
          <w:p w14:paraId="78CE184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14:paraId="15855E2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Б1.В.ДВ.09.01 Элективные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38794D8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20A0856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92A3A8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74130CED" w14:textId="0B3B4639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E3C46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д. 52а, Спортивный зал </w:t>
            </w:r>
          </w:p>
        </w:tc>
      </w:tr>
      <w:tr w:rsidR="00E37DFE" w:rsidRPr="00E37DFE" w14:paraId="19D3B0FC" w14:textId="77777777" w:rsidTr="00E37DFE">
        <w:tc>
          <w:tcPr>
            <w:tcW w:w="0" w:type="auto"/>
            <w:vAlign w:val="center"/>
            <w:hideMark/>
          </w:tcPr>
          <w:p w14:paraId="027C82E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14:paraId="7DB5A39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Б1.В.ДВ.09.02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3C50C38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0168DD8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2F07E16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5C5E35CE" w14:textId="7C01B68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4316F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E37DFE" w:rsidRPr="00E37DFE" w14:paraId="642573D0" w14:textId="77777777" w:rsidTr="00E37DFE">
        <w:tc>
          <w:tcPr>
            <w:tcW w:w="0" w:type="auto"/>
            <w:vMerge w:val="restart"/>
            <w:vAlign w:val="center"/>
            <w:hideMark/>
          </w:tcPr>
          <w:p w14:paraId="6939651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9E7663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1D491D6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18FAC97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680EF500" w14:textId="68C406E6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D9F1F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4759988C" w14:textId="77777777" w:rsidTr="00E37DFE">
        <w:tc>
          <w:tcPr>
            <w:tcW w:w="0" w:type="auto"/>
            <w:vMerge/>
            <w:vAlign w:val="center"/>
            <w:hideMark/>
          </w:tcPr>
          <w:p w14:paraId="0BD8EAE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B8487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C06E4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C52342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8A706F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AC3336F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D98ECF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EC85A3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399B5E" w14:textId="434985B0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0A1F2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785D5975" w14:textId="77777777" w:rsidTr="00E37DFE">
        <w:tc>
          <w:tcPr>
            <w:tcW w:w="0" w:type="auto"/>
            <w:vMerge w:val="restart"/>
            <w:vAlign w:val="center"/>
            <w:hideMark/>
          </w:tcPr>
          <w:p w14:paraId="533DFEF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6BF85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2523FA6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04AFDF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07FEBD50" w14:textId="769A8C7F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B156D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3006DB40" w14:textId="77777777" w:rsidTr="00E37DFE">
        <w:tc>
          <w:tcPr>
            <w:tcW w:w="0" w:type="auto"/>
            <w:vMerge/>
            <w:vAlign w:val="center"/>
            <w:hideMark/>
          </w:tcPr>
          <w:p w14:paraId="303DD82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9A841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C984F2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EFE330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8F83171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48D81B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3B6E04A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9C74C4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C70282" w14:textId="220CE2F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B81B95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3B9E1EC2" w14:textId="77777777" w:rsidTr="00E37DFE">
        <w:tc>
          <w:tcPr>
            <w:tcW w:w="0" w:type="auto"/>
            <w:vMerge w:val="restart"/>
            <w:vAlign w:val="center"/>
            <w:hideMark/>
          </w:tcPr>
          <w:p w14:paraId="121601F7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5620C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1034F13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5A160944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 GPL-3.0 «СПС КонсультантПлюс», Договор от 30 января 2020 г.</w:t>
            </w:r>
          </w:p>
          <w:p w14:paraId="1A6E6A72" w14:textId="636CF1AE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F64AB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44517992" w14:textId="77777777" w:rsidTr="00E37DFE">
        <w:tc>
          <w:tcPr>
            <w:tcW w:w="0" w:type="auto"/>
            <w:vMerge/>
            <w:vAlign w:val="center"/>
            <w:hideMark/>
          </w:tcPr>
          <w:p w14:paraId="3C0EDA1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D231A6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C7801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28A344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B04183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721544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4AA723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79ECAD0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B7BC58" w14:textId="65807E05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C12FBF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60343617" w14:textId="77777777" w:rsidTr="00E37DFE">
        <w:tc>
          <w:tcPr>
            <w:tcW w:w="0" w:type="auto"/>
            <w:vMerge w:val="restart"/>
            <w:vAlign w:val="center"/>
            <w:hideMark/>
          </w:tcPr>
          <w:p w14:paraId="04B19EF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2B79A4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Б2.В.02(Пд)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77E6463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5821A52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 GPL-3.0 «СПС КонсультантПлюс», Договор от 30 января 2020 г.</w:t>
            </w:r>
          </w:p>
          <w:p w14:paraId="1DCA4B26" w14:textId="0D6F6F8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B1B33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37DFE" w:rsidRPr="00E37DFE" w14:paraId="6C0BCF34" w14:textId="77777777" w:rsidTr="00E37DFE">
        <w:tc>
          <w:tcPr>
            <w:tcW w:w="0" w:type="auto"/>
            <w:vMerge/>
            <w:vAlign w:val="center"/>
            <w:hideMark/>
          </w:tcPr>
          <w:p w14:paraId="4E0C01B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AAE93A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C239C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6303E4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3D0C962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BCA8DE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4B337A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A69EB5D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C771A89" w14:textId="0716E64A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41EC1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74E32A5A" w14:textId="77777777" w:rsidTr="00E37DFE">
        <w:tc>
          <w:tcPr>
            <w:tcW w:w="0" w:type="auto"/>
            <w:vMerge w:val="restart"/>
            <w:vAlign w:val="center"/>
            <w:hideMark/>
          </w:tcPr>
          <w:p w14:paraId="1C18E05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6383E3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ФТД.01 Второй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61C74ED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3629655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- 27; ПК Intel(R) Pentium(R) CPU G2030 @ 3.00GHz – 6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V7.0 R2, Цифровая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(https://www.multitran.com/); Интернет ресурс duolingo.com для изучения иностранных языков (https://ru.duolingo.com/); Интернет ресурс bbc.co.uk для изучения английского языка (https://www.bbc.co.uk/learningenglish/);</w:t>
            </w:r>
          </w:p>
          <w:p w14:paraId="6D2216AB" w14:textId="148D609B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CC8A5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37DFE" w:rsidRPr="00E37DFE" w14:paraId="32655406" w14:textId="77777777" w:rsidTr="00E37DFE">
        <w:tc>
          <w:tcPr>
            <w:tcW w:w="0" w:type="auto"/>
            <w:vMerge/>
            <w:vAlign w:val="center"/>
            <w:hideMark/>
          </w:tcPr>
          <w:p w14:paraId="49DCB23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AE853C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3A15AD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0B5E879C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4852597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42FFFB5B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15AA24E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5" w:history="1"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6" w:history="1">
              <w:r w:rsidRPr="00E37D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3D1178C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253609A" w14:textId="0EBFC4DF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ADECE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37DFE" w:rsidRPr="00E37DFE" w14:paraId="27CC8BA1" w14:textId="77777777" w:rsidTr="00E37DFE">
        <w:tc>
          <w:tcPr>
            <w:tcW w:w="0" w:type="auto"/>
            <w:vMerge w:val="restart"/>
            <w:vAlign w:val="center"/>
            <w:hideMark/>
          </w:tcPr>
          <w:p w14:paraId="74552D5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2B84CA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ФТД.02 Электронный документооборот </w:t>
            </w:r>
          </w:p>
        </w:tc>
        <w:tc>
          <w:tcPr>
            <w:tcW w:w="0" w:type="auto"/>
            <w:vAlign w:val="center"/>
            <w:hideMark/>
          </w:tcPr>
          <w:p w14:paraId="73625100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№705, для проведения занятий лекционного и семинарского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1DCA6A2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95671F1" w14:textId="6DF05914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5E115B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п.7, Учебные помещения (7 этаж) </w:t>
            </w:r>
          </w:p>
        </w:tc>
      </w:tr>
      <w:tr w:rsidR="00E37DFE" w:rsidRPr="00E37DFE" w14:paraId="76ACA55C" w14:textId="77777777" w:rsidTr="00E37DFE">
        <w:tc>
          <w:tcPr>
            <w:tcW w:w="0" w:type="auto"/>
            <w:vMerge/>
            <w:vAlign w:val="center"/>
            <w:hideMark/>
          </w:tcPr>
          <w:p w14:paraId="6D156279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6FA4A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0BAB41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0B58C45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FD2FAA0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BE59183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10C09B6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5DD4AA8" w14:textId="77777777" w:rsidR="00E37DFE" w:rsidRPr="00E37DFE" w:rsidRDefault="00E37DFE" w:rsidP="00E37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85EA11" w14:textId="38964BB4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71829E" w14:textId="77777777" w:rsidR="00E37DFE" w:rsidRPr="00E37DFE" w:rsidRDefault="00E37DFE" w:rsidP="00E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E37DFE" w:rsidRDefault="005D607C" w:rsidP="00E37DFE"/>
    <w:sectPr w:rsidR="005D607C" w:rsidRPr="00E37DFE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15020B"/>
    <w:rsid w:val="002D5A98"/>
    <w:rsid w:val="003B1597"/>
    <w:rsid w:val="0040245E"/>
    <w:rsid w:val="00455461"/>
    <w:rsid w:val="00531103"/>
    <w:rsid w:val="0053789A"/>
    <w:rsid w:val="005D607C"/>
    <w:rsid w:val="005F3A9E"/>
    <w:rsid w:val="00693846"/>
    <w:rsid w:val="00710B8C"/>
    <w:rsid w:val="0078650A"/>
    <w:rsid w:val="00881427"/>
    <w:rsid w:val="00A777C6"/>
    <w:rsid w:val="00A92B7E"/>
    <w:rsid w:val="00AE00F5"/>
    <w:rsid w:val="00AE4A36"/>
    <w:rsid w:val="00B25ED3"/>
    <w:rsid w:val="00C07F19"/>
    <w:rsid w:val="00C10954"/>
    <w:rsid w:val="00DE0336"/>
    <w:rsid w:val="00E37DFE"/>
    <w:rsid w:val="00E8734E"/>
    <w:rsid w:val="00F4575D"/>
    <w:rsid w:val="00F56467"/>
    <w:rsid w:val="00FA6FB3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hyperlink" Target="https://www.multitran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learningenglis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5" Type="http://schemas.openxmlformats.org/officeDocument/2006/relationships/hyperlink" Target="https://www.multitran.com/" TargetMode="External"/><Relationship Id="rId15" Type="http://schemas.openxmlformats.org/officeDocument/2006/relationships/hyperlink" Target="https://www.multitran.com/" TargetMode="External"/><Relationship Id="rId10" Type="http://schemas.openxmlformats.org/officeDocument/2006/relationships/hyperlink" Target="https://www.bbc.co.uk/learning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www.bbc.co.uk/learning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238</Pages>
  <Words>44470</Words>
  <Characters>253485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2</cp:revision>
  <cp:lastPrinted>2022-03-23T13:19:00Z</cp:lastPrinted>
  <dcterms:created xsi:type="dcterms:W3CDTF">2022-07-19T10:17:00Z</dcterms:created>
  <dcterms:modified xsi:type="dcterms:W3CDTF">2022-07-19T10:17:00Z</dcterms:modified>
</cp:coreProperties>
</file>