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8882" w14:textId="13E3C300" w:rsidR="00FA72C5" w:rsidRPr="00C236A6" w:rsidRDefault="00FA72C5" w:rsidP="00FA72C5">
      <w:pPr>
        <w:jc w:val="center"/>
        <w:rPr>
          <w:b/>
          <w:bCs/>
          <w:sz w:val="24"/>
          <w:szCs w:val="24"/>
          <w:lang w:val="ru-RU"/>
        </w:rPr>
      </w:pPr>
      <w:r w:rsidRPr="00C236A6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77BAB9D7" w14:textId="77777777" w:rsidR="00FA72C5" w:rsidRPr="00C236A6" w:rsidRDefault="00FA72C5" w:rsidP="00FA72C5">
      <w:pPr>
        <w:jc w:val="center"/>
        <w:rPr>
          <w:sz w:val="24"/>
          <w:szCs w:val="24"/>
          <w:lang w:val="ru-RU"/>
        </w:rPr>
      </w:pPr>
      <w:r w:rsidRPr="00C236A6">
        <w:rPr>
          <w:sz w:val="24"/>
          <w:szCs w:val="24"/>
          <w:lang w:val="ru-RU"/>
        </w:rPr>
        <w:t>Код направления подготовки: 38.03.04</w:t>
      </w:r>
    </w:p>
    <w:p w14:paraId="37170071" w14:textId="2047D8F5" w:rsidR="00FA72C5" w:rsidRPr="00C236A6" w:rsidRDefault="00FA72C5" w:rsidP="00FA72C5">
      <w:pPr>
        <w:jc w:val="center"/>
        <w:rPr>
          <w:sz w:val="24"/>
          <w:szCs w:val="24"/>
          <w:lang w:val="ru-RU"/>
        </w:rPr>
      </w:pPr>
      <w:r w:rsidRPr="00C236A6">
        <w:rPr>
          <w:sz w:val="24"/>
          <w:szCs w:val="24"/>
          <w:lang w:val="ru-RU"/>
        </w:rPr>
        <w:t>Наименование образовательной программы: Государственная и муниципальная служба_ФГОС 3++_ЗФО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656"/>
        <w:gridCol w:w="3002"/>
        <w:gridCol w:w="5178"/>
        <w:gridCol w:w="1842"/>
      </w:tblGrid>
      <w:tr w:rsidR="00FA72C5" w:rsidRPr="00FA72C5" w14:paraId="4FA88A58" w14:textId="77777777" w:rsidTr="00FA72C5">
        <w:trPr>
          <w:tblHeader/>
        </w:trPr>
        <w:tc>
          <w:tcPr>
            <w:tcW w:w="0" w:type="auto"/>
            <w:vAlign w:val="center"/>
            <w:hideMark/>
          </w:tcPr>
          <w:p w14:paraId="065293E8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2900DE9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2168CA69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4C29D96A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7C8684FB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72C5" w:rsidRPr="00FA72C5" w14:paraId="5F74E8E8" w14:textId="77777777" w:rsidTr="00FA72C5">
        <w:tc>
          <w:tcPr>
            <w:tcW w:w="0" w:type="auto"/>
            <w:vMerge w:val="restart"/>
            <w:vAlign w:val="center"/>
            <w:hideMark/>
          </w:tcPr>
          <w:p w14:paraId="0FD020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89C8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46E761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358F1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4C8D87D2" w14:textId="554303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05F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1338A3A" w14:textId="77777777" w:rsidTr="00FA72C5">
        <w:tc>
          <w:tcPr>
            <w:tcW w:w="0" w:type="auto"/>
            <w:vMerge/>
            <w:vAlign w:val="center"/>
            <w:hideMark/>
          </w:tcPr>
          <w:p w14:paraId="231807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EBCAF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76D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864D1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9496C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C843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DD946A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37913D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FC0E41" w14:textId="06DEFAD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BAE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5D02AE55" w14:textId="77777777" w:rsidTr="00FA72C5">
        <w:tc>
          <w:tcPr>
            <w:tcW w:w="0" w:type="auto"/>
            <w:vMerge w:val="restart"/>
            <w:vAlign w:val="center"/>
            <w:hideMark/>
          </w:tcPr>
          <w:p w14:paraId="514AA6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EC82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076769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551F3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3F83BA9" w14:textId="334919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15B6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FA72C5" w:rsidRPr="00FA72C5" w14:paraId="02C6EAE6" w14:textId="77777777" w:rsidTr="00FA72C5">
        <w:tc>
          <w:tcPr>
            <w:tcW w:w="0" w:type="auto"/>
            <w:vMerge/>
            <w:vAlign w:val="center"/>
            <w:hideMark/>
          </w:tcPr>
          <w:p w14:paraId="4AE6DF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5F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10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972F1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F6D7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6B183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0AAD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BE6CA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5A4409" w14:textId="166C49A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F10E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A1CB9D8" w14:textId="77777777" w:rsidTr="00FA72C5">
        <w:tc>
          <w:tcPr>
            <w:tcW w:w="0" w:type="auto"/>
            <w:vMerge w:val="restart"/>
            <w:vAlign w:val="center"/>
            <w:hideMark/>
          </w:tcPr>
          <w:p w14:paraId="242E20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96D3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6D442B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6B5342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74266A90" w14:textId="5351C8F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D302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C9C5317" w14:textId="77777777" w:rsidTr="00FA72C5">
        <w:tc>
          <w:tcPr>
            <w:tcW w:w="0" w:type="auto"/>
            <w:vMerge/>
            <w:vAlign w:val="center"/>
            <w:hideMark/>
          </w:tcPr>
          <w:p w14:paraId="7B125B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438C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ECF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4F9E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57858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D786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51AB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72018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66AF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все </w:t>
            </w:r>
          </w:p>
        </w:tc>
        <w:tc>
          <w:tcPr>
            <w:tcW w:w="0" w:type="auto"/>
            <w:vAlign w:val="center"/>
            <w:hideMark/>
          </w:tcPr>
          <w:p w14:paraId="5F62CE9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4048C27" w14:textId="77777777" w:rsidTr="00FA72C5">
        <w:tc>
          <w:tcPr>
            <w:tcW w:w="0" w:type="auto"/>
            <w:vMerge w:val="restart"/>
            <w:vAlign w:val="center"/>
            <w:hideMark/>
          </w:tcPr>
          <w:p w14:paraId="442C8A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BE8F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588BA5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0518DC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3B81EF2" w14:textId="03982C1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8811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AC537A5" w14:textId="77777777" w:rsidTr="00FA72C5">
        <w:tc>
          <w:tcPr>
            <w:tcW w:w="0" w:type="auto"/>
            <w:vMerge/>
            <w:vAlign w:val="center"/>
            <w:hideMark/>
          </w:tcPr>
          <w:p w14:paraId="4D8184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645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3ECE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0F336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D8FDF92" w14:textId="7FDF245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80AE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21525194" w14:textId="77777777" w:rsidTr="00FA72C5">
        <w:tc>
          <w:tcPr>
            <w:tcW w:w="0" w:type="auto"/>
            <w:vAlign w:val="center"/>
            <w:hideMark/>
          </w:tcPr>
          <w:p w14:paraId="5AF4AB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77634E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37D2BC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  <w:vAlign w:val="center"/>
            <w:hideMark/>
          </w:tcPr>
          <w:p w14:paraId="2A8443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118E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Система защиты "Гром-3И-4Б" - 1 шт., Генератор акустических помех "Бубен" - 1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4F8D1D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AAF4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008351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8D51CD9" w14:textId="2E824F9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C096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4FD5D89" w14:textId="77777777" w:rsidTr="00FA72C5">
        <w:tc>
          <w:tcPr>
            <w:tcW w:w="0" w:type="auto"/>
            <w:vAlign w:val="center"/>
            <w:hideMark/>
          </w:tcPr>
          <w:p w14:paraId="6E1053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35429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4ECF0E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865E0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756BE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55DDA486" w14:textId="58330A1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D93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B9FCA80" w14:textId="77777777" w:rsidTr="00FA72C5">
        <w:tc>
          <w:tcPr>
            <w:tcW w:w="0" w:type="auto"/>
            <w:vAlign w:val="center"/>
            <w:hideMark/>
          </w:tcPr>
          <w:p w14:paraId="46FA38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084C9C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7E2875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712EF5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318EF9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5014837" w14:textId="39164E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3C41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A47C60F" w14:textId="77777777" w:rsidTr="00FA72C5">
        <w:tc>
          <w:tcPr>
            <w:tcW w:w="0" w:type="auto"/>
            <w:vMerge w:val="restart"/>
            <w:vAlign w:val="center"/>
            <w:hideMark/>
          </w:tcPr>
          <w:p w14:paraId="3C288EA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F67E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Информатика и ИКТ в ГМУ </w:t>
            </w:r>
          </w:p>
        </w:tc>
        <w:tc>
          <w:tcPr>
            <w:tcW w:w="0" w:type="auto"/>
            <w:vAlign w:val="center"/>
            <w:hideMark/>
          </w:tcPr>
          <w:p w14:paraId="5D61E3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F5439C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D39E66E" w14:textId="27D4F92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49E0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AFC5A9C" w14:textId="77777777" w:rsidTr="00FA72C5">
        <w:tc>
          <w:tcPr>
            <w:tcW w:w="0" w:type="auto"/>
            <w:vMerge/>
            <w:vAlign w:val="center"/>
            <w:hideMark/>
          </w:tcPr>
          <w:p w14:paraId="1E8609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39EE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ECC0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3677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8D51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7875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32E4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462ED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48FA8F" w14:textId="3067DAE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C0FED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458C2AF" w14:textId="77777777" w:rsidTr="00FA72C5">
        <w:tc>
          <w:tcPr>
            <w:tcW w:w="0" w:type="auto"/>
            <w:vAlign w:val="center"/>
            <w:hideMark/>
          </w:tcPr>
          <w:p w14:paraId="1E2D05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4045C3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4F6BC5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48F16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06675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65B174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D8251D" w14:textId="1B45F2E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14BB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A66652" w14:textId="77777777" w:rsidTr="00FA72C5">
        <w:tc>
          <w:tcPr>
            <w:tcW w:w="0" w:type="auto"/>
            <w:vMerge w:val="restart"/>
            <w:vAlign w:val="center"/>
            <w:hideMark/>
          </w:tcPr>
          <w:p w14:paraId="2C3168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902C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Студент в среде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FFFC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684EB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456BC1D" w14:textId="6583CAE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7B77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32C9AEC" w14:textId="77777777" w:rsidTr="00FA72C5">
        <w:tc>
          <w:tcPr>
            <w:tcW w:w="0" w:type="auto"/>
            <w:vMerge/>
            <w:vAlign w:val="center"/>
            <w:hideMark/>
          </w:tcPr>
          <w:p w14:paraId="67B002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1310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297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1C77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C255A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1AA24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D146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F9056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657448" w14:textId="0C0CC57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2AE8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A9013A7" w14:textId="77777777" w:rsidTr="00FA72C5">
        <w:tc>
          <w:tcPr>
            <w:tcW w:w="0" w:type="auto"/>
            <w:vMerge w:val="restart"/>
            <w:vAlign w:val="center"/>
            <w:hideMark/>
          </w:tcPr>
          <w:p w14:paraId="71402F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67F3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Микроэкономика </w:t>
            </w:r>
          </w:p>
        </w:tc>
        <w:tc>
          <w:tcPr>
            <w:tcW w:w="0" w:type="auto"/>
            <w:vAlign w:val="center"/>
            <w:hideMark/>
          </w:tcPr>
          <w:p w14:paraId="1D07FB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65253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F52037E" w14:textId="6100E2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CC8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364C5D98" w14:textId="77777777" w:rsidTr="00FA72C5">
        <w:tc>
          <w:tcPr>
            <w:tcW w:w="0" w:type="auto"/>
            <w:vMerge/>
            <w:vAlign w:val="center"/>
            <w:hideMark/>
          </w:tcPr>
          <w:p w14:paraId="244EA3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E4D5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1A0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0A44F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998C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B3172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8C2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0034455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555121" w14:textId="79F60C3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164B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07C696" w14:textId="77777777" w:rsidTr="00FA72C5">
        <w:tc>
          <w:tcPr>
            <w:tcW w:w="0" w:type="auto"/>
            <w:vMerge w:val="restart"/>
            <w:vAlign w:val="center"/>
            <w:hideMark/>
          </w:tcPr>
          <w:p w14:paraId="2AAF63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903E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Макроэкономика </w:t>
            </w:r>
          </w:p>
        </w:tc>
        <w:tc>
          <w:tcPr>
            <w:tcW w:w="0" w:type="auto"/>
            <w:vAlign w:val="center"/>
            <w:hideMark/>
          </w:tcPr>
          <w:p w14:paraId="29ABBC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C7C64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B2E6B95" w14:textId="6F3FAA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E1F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29506F7" w14:textId="77777777" w:rsidTr="00FA72C5">
        <w:tc>
          <w:tcPr>
            <w:tcW w:w="0" w:type="auto"/>
            <w:vMerge/>
            <w:vAlign w:val="center"/>
            <w:hideMark/>
          </w:tcPr>
          <w:p w14:paraId="7E5A17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7D3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821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E233A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87CE8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E9DF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42E85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D74B9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7A8884" w14:textId="7874D31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3E2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C9D188" w14:textId="77777777" w:rsidTr="00FA72C5">
        <w:tc>
          <w:tcPr>
            <w:tcW w:w="0" w:type="auto"/>
            <w:vMerge w:val="restart"/>
            <w:vAlign w:val="center"/>
            <w:hideMark/>
          </w:tcPr>
          <w:p w14:paraId="2A38E23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4AF9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Дефектология </w:t>
            </w:r>
          </w:p>
        </w:tc>
        <w:tc>
          <w:tcPr>
            <w:tcW w:w="0" w:type="auto"/>
            <w:vAlign w:val="center"/>
            <w:hideMark/>
          </w:tcPr>
          <w:p w14:paraId="4E432F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02900DD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B6F17A4" w14:textId="34D2FD1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EACD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357ADFA" w14:textId="77777777" w:rsidTr="00FA72C5">
        <w:tc>
          <w:tcPr>
            <w:tcW w:w="0" w:type="auto"/>
            <w:vMerge/>
            <w:vAlign w:val="center"/>
            <w:hideMark/>
          </w:tcPr>
          <w:p w14:paraId="127805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426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D52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4468E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D750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3CD3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2887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48A228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25BAB6C" w14:textId="1D4405D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CC3D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B8D0929" w14:textId="77777777" w:rsidTr="00FA72C5">
        <w:tc>
          <w:tcPr>
            <w:tcW w:w="0" w:type="auto"/>
            <w:vMerge w:val="restart"/>
            <w:vAlign w:val="center"/>
            <w:hideMark/>
          </w:tcPr>
          <w:p w14:paraId="45BA19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7E8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Статистика </w:t>
            </w:r>
          </w:p>
        </w:tc>
        <w:tc>
          <w:tcPr>
            <w:tcW w:w="0" w:type="auto"/>
            <w:vAlign w:val="center"/>
            <w:hideMark/>
          </w:tcPr>
          <w:p w14:paraId="03CEC0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DC0F9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F21CDD0" w14:textId="55A0E29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17D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F416007" w14:textId="77777777" w:rsidTr="00FA72C5">
        <w:tc>
          <w:tcPr>
            <w:tcW w:w="0" w:type="auto"/>
            <w:vMerge/>
            <w:vAlign w:val="center"/>
            <w:hideMark/>
          </w:tcPr>
          <w:p w14:paraId="0CA5387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7528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A7B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78F6F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C30D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F686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82CE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2366D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0E57FC" w14:textId="1820D03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5238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9A8114C" w14:textId="77777777" w:rsidTr="00FA72C5">
        <w:tc>
          <w:tcPr>
            <w:tcW w:w="0" w:type="auto"/>
            <w:vMerge w:val="restart"/>
            <w:vAlign w:val="center"/>
            <w:hideMark/>
          </w:tcPr>
          <w:p w14:paraId="5A0DAB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89BC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1421A6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69FA13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9DBB973" w14:textId="3DE1556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6653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102EA6A" w14:textId="77777777" w:rsidTr="00FA72C5">
        <w:tc>
          <w:tcPr>
            <w:tcW w:w="0" w:type="auto"/>
            <w:vMerge/>
            <w:vAlign w:val="center"/>
            <w:hideMark/>
          </w:tcPr>
          <w:p w14:paraId="5FAC3F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1059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36E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9FAF3F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6D24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19E0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D4D5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C08DD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B1A8D4C" w14:textId="089729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AB77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B3AD6A3" w14:textId="77777777" w:rsidTr="00FA72C5">
        <w:tc>
          <w:tcPr>
            <w:tcW w:w="0" w:type="auto"/>
            <w:vAlign w:val="center"/>
            <w:hideMark/>
          </w:tcPr>
          <w:p w14:paraId="47E7C3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213BE5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1DF028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37128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17340AB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28BC939" w14:textId="2A18BF6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B379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1814FB6C" w14:textId="77777777" w:rsidTr="00FA72C5">
        <w:tc>
          <w:tcPr>
            <w:tcW w:w="0" w:type="auto"/>
            <w:vMerge w:val="restart"/>
            <w:vAlign w:val="center"/>
            <w:hideMark/>
          </w:tcPr>
          <w:p w14:paraId="6B48D1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88D5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Психология </w:t>
            </w:r>
          </w:p>
        </w:tc>
        <w:tc>
          <w:tcPr>
            <w:tcW w:w="0" w:type="auto"/>
            <w:vAlign w:val="center"/>
            <w:hideMark/>
          </w:tcPr>
          <w:p w14:paraId="1373CA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5C35D82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B2370C" w14:textId="1274788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F689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FA72C5" w:rsidRPr="00FA72C5" w14:paraId="55DC7774" w14:textId="77777777" w:rsidTr="00FA72C5">
        <w:tc>
          <w:tcPr>
            <w:tcW w:w="0" w:type="auto"/>
            <w:vMerge/>
            <w:vAlign w:val="center"/>
            <w:hideMark/>
          </w:tcPr>
          <w:p w14:paraId="77FE20E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41CA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03CA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823D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750F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2F1CA9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F629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6EB4050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30B3E9" w14:textId="1940111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729C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4B20D2E" w14:textId="77777777" w:rsidTr="00FA72C5">
        <w:tc>
          <w:tcPr>
            <w:tcW w:w="0" w:type="auto"/>
            <w:vMerge w:val="restart"/>
            <w:vAlign w:val="center"/>
            <w:hideMark/>
          </w:tcPr>
          <w:p w14:paraId="05DF72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3214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Б1.О.19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6457A1B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0E439E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E8F45BE" w14:textId="49DD18A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733B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5C8DC79" w14:textId="77777777" w:rsidTr="00FA72C5">
        <w:tc>
          <w:tcPr>
            <w:tcW w:w="0" w:type="auto"/>
            <w:vMerge/>
            <w:vAlign w:val="center"/>
            <w:hideMark/>
          </w:tcPr>
          <w:p w14:paraId="4DB083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BE98B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459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A201A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A99C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1DF0B4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4C03E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E1FB04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0B97338" w14:textId="420731A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8621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526FC5" w14:textId="77777777" w:rsidTr="00FA72C5">
        <w:tc>
          <w:tcPr>
            <w:tcW w:w="0" w:type="auto"/>
            <w:vMerge w:val="restart"/>
            <w:vAlign w:val="center"/>
            <w:hideMark/>
          </w:tcPr>
          <w:p w14:paraId="15BEEA1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286A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2194FA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B60D8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7D6CB4AE" w14:textId="2907D6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5C77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565566B" w14:textId="77777777" w:rsidTr="00FA72C5">
        <w:tc>
          <w:tcPr>
            <w:tcW w:w="0" w:type="auto"/>
            <w:vMerge/>
            <w:vAlign w:val="center"/>
            <w:hideMark/>
          </w:tcPr>
          <w:p w14:paraId="1196C9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989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664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9BC25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0613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35BB9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6963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2747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9E84BD6" w14:textId="2CBB591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B247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36B44F" w14:textId="77777777" w:rsidTr="00FA72C5">
        <w:tc>
          <w:tcPr>
            <w:tcW w:w="0" w:type="auto"/>
            <w:vMerge w:val="restart"/>
            <w:vAlign w:val="center"/>
            <w:hideMark/>
          </w:tcPr>
          <w:p w14:paraId="2BB128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7449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7645DC1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711894D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71341D7" w14:textId="2A549F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D1BC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EBB3F6D" w14:textId="77777777" w:rsidTr="00FA72C5">
        <w:tc>
          <w:tcPr>
            <w:tcW w:w="0" w:type="auto"/>
            <w:vMerge/>
            <w:vAlign w:val="center"/>
            <w:hideMark/>
          </w:tcPr>
          <w:p w14:paraId="6AB007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11AD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EEEA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57AE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C5B9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6F15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8C48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8BF5D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857179" w14:textId="0B81093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5F22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8E5BB45" w14:textId="77777777" w:rsidTr="00FA72C5">
        <w:tc>
          <w:tcPr>
            <w:tcW w:w="0" w:type="auto"/>
            <w:vMerge w:val="restart"/>
            <w:vAlign w:val="center"/>
            <w:hideMark/>
          </w:tcPr>
          <w:p w14:paraId="107CF1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4B3D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757520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29788E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10A1939" w14:textId="704AC6C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766A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A8799FF" w14:textId="77777777" w:rsidTr="00FA72C5">
        <w:tc>
          <w:tcPr>
            <w:tcW w:w="0" w:type="auto"/>
            <w:vMerge/>
            <w:vAlign w:val="center"/>
            <w:hideMark/>
          </w:tcPr>
          <w:p w14:paraId="404E07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84A2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6D73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CF7493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5C148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2FAEE3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F90B3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D4ADB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D0D90A" w14:textId="7FB9F8D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23127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32B564A7" w14:textId="77777777" w:rsidTr="00FA72C5">
        <w:tc>
          <w:tcPr>
            <w:tcW w:w="0" w:type="auto"/>
            <w:vAlign w:val="center"/>
            <w:hideMark/>
          </w:tcPr>
          <w:p w14:paraId="6F2BAB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796980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5F654A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4BECD7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820DB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7FA2BD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485D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70278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91F062" w14:textId="1C8D5E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BFC3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7442D48D" w14:textId="77777777" w:rsidTr="00FA72C5">
        <w:tc>
          <w:tcPr>
            <w:tcW w:w="0" w:type="auto"/>
            <w:vAlign w:val="center"/>
            <w:hideMark/>
          </w:tcPr>
          <w:p w14:paraId="73E32D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6D487D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Земельное право </w:t>
            </w:r>
          </w:p>
        </w:tc>
        <w:tc>
          <w:tcPr>
            <w:tcW w:w="0" w:type="auto"/>
            <w:vAlign w:val="center"/>
            <w:hideMark/>
          </w:tcPr>
          <w:p w14:paraId="110637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36921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A2E88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ABFD66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918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56683E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44C4E6" w14:textId="7674E5D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42A1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28525B4" w14:textId="77777777" w:rsidTr="00FA72C5">
        <w:tc>
          <w:tcPr>
            <w:tcW w:w="0" w:type="auto"/>
            <w:vAlign w:val="center"/>
            <w:hideMark/>
          </w:tcPr>
          <w:p w14:paraId="42E114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4FE4A0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10F3D6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аттестации; лаборатория «Учебный зал судебных заседаний».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7588F4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21F5B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280AED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4FDC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00D5AC1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036BFA0" w14:textId="7DA2334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6220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0A20230" w14:textId="77777777" w:rsidTr="00FA72C5">
        <w:tc>
          <w:tcPr>
            <w:tcW w:w="0" w:type="auto"/>
            <w:vMerge w:val="restart"/>
            <w:vAlign w:val="center"/>
            <w:hideMark/>
          </w:tcPr>
          <w:p w14:paraId="690434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6A37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Б1.О.26 Этика государственной и муниципальной службы </w:t>
            </w:r>
          </w:p>
        </w:tc>
        <w:tc>
          <w:tcPr>
            <w:tcW w:w="0" w:type="auto"/>
            <w:vAlign w:val="center"/>
            <w:hideMark/>
          </w:tcPr>
          <w:p w14:paraId="42E978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1C91E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BB671DA" w14:textId="52964AC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3A9C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AD7DC0D" w14:textId="77777777" w:rsidTr="00FA72C5">
        <w:tc>
          <w:tcPr>
            <w:tcW w:w="0" w:type="auto"/>
            <w:vMerge/>
            <w:vAlign w:val="center"/>
            <w:hideMark/>
          </w:tcPr>
          <w:p w14:paraId="723AD5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D8B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123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E088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0E6DB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37C31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1E7834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4750EE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9C9E593" w14:textId="6ABF138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7905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31E299BD" w14:textId="77777777" w:rsidTr="00FA72C5">
        <w:tc>
          <w:tcPr>
            <w:tcW w:w="0" w:type="auto"/>
            <w:vMerge w:val="restart"/>
            <w:vAlign w:val="center"/>
            <w:hideMark/>
          </w:tcPr>
          <w:p w14:paraId="5621BE1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86F4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Б1.О.27 Связи с общественностью в органах власти </w:t>
            </w:r>
          </w:p>
        </w:tc>
        <w:tc>
          <w:tcPr>
            <w:tcW w:w="0" w:type="auto"/>
            <w:vAlign w:val="center"/>
            <w:hideMark/>
          </w:tcPr>
          <w:p w14:paraId="3F5B6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2FC585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79C2D91" w14:textId="3F5DD3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CE96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FA72C5" w:rsidRPr="00FA72C5" w14:paraId="11F424E8" w14:textId="77777777" w:rsidTr="00FA72C5">
        <w:tc>
          <w:tcPr>
            <w:tcW w:w="0" w:type="auto"/>
            <w:vMerge/>
            <w:vAlign w:val="center"/>
            <w:hideMark/>
          </w:tcPr>
          <w:p w14:paraId="5D30BD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E3C40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40E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D0068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B031A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6D3E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0225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67BF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3CE2B6" w14:textId="0D8B8A7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25A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0A300C1" w14:textId="77777777" w:rsidTr="00FA72C5">
        <w:tc>
          <w:tcPr>
            <w:tcW w:w="0" w:type="auto"/>
            <w:vMerge w:val="restart"/>
            <w:vAlign w:val="center"/>
            <w:hideMark/>
          </w:tcPr>
          <w:p w14:paraId="5E3885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5C4E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253885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46E44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55044FB" w14:textId="3D4B068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7312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1D83D43" w14:textId="77777777" w:rsidTr="00FA72C5">
        <w:tc>
          <w:tcPr>
            <w:tcW w:w="0" w:type="auto"/>
            <w:vMerge/>
            <w:vAlign w:val="center"/>
            <w:hideMark/>
          </w:tcPr>
          <w:p w14:paraId="7860BE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66410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9450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53A83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E1E9C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D2B3D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F490C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791C9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49FC50" w14:textId="0246AEC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6132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E3EFE0" w14:textId="77777777" w:rsidTr="00FA72C5">
        <w:tc>
          <w:tcPr>
            <w:tcW w:w="0" w:type="auto"/>
            <w:vMerge w:val="restart"/>
            <w:vAlign w:val="center"/>
            <w:hideMark/>
          </w:tcPr>
          <w:p w14:paraId="6FB31F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DEEE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1480AE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7B7F0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68926C3" w14:textId="6CABEF8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0DA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3B61124" w14:textId="77777777" w:rsidTr="00FA72C5">
        <w:tc>
          <w:tcPr>
            <w:tcW w:w="0" w:type="auto"/>
            <w:vMerge/>
            <w:vAlign w:val="center"/>
            <w:hideMark/>
          </w:tcPr>
          <w:p w14:paraId="1A7642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CED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A3C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F9B8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988C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43E3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7095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01555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D6E7892" w14:textId="1B118CE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1466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5385C83" w14:textId="77777777" w:rsidTr="00FA72C5">
        <w:tc>
          <w:tcPr>
            <w:tcW w:w="0" w:type="auto"/>
            <w:vMerge w:val="restart"/>
            <w:vAlign w:val="center"/>
            <w:hideMark/>
          </w:tcPr>
          <w:p w14:paraId="4ABC59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C7879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Б1.О.30 Основы государственного и муниципального управления </w:t>
            </w:r>
          </w:p>
        </w:tc>
        <w:tc>
          <w:tcPr>
            <w:tcW w:w="0" w:type="auto"/>
            <w:vAlign w:val="center"/>
            <w:hideMark/>
          </w:tcPr>
          <w:p w14:paraId="1FA9DA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21F7D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D26B085" w14:textId="0B5655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EAC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421C33A" w14:textId="77777777" w:rsidTr="00FA72C5">
        <w:tc>
          <w:tcPr>
            <w:tcW w:w="0" w:type="auto"/>
            <w:vMerge/>
            <w:vAlign w:val="center"/>
            <w:hideMark/>
          </w:tcPr>
          <w:p w14:paraId="2E41BB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C3C4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314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3F19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0D283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02D6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2F2277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EE146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5A1B14" w14:textId="0A07C2D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CD96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5D71201B" w14:textId="77777777" w:rsidTr="00FA72C5">
        <w:tc>
          <w:tcPr>
            <w:tcW w:w="0" w:type="auto"/>
            <w:vMerge w:val="restart"/>
            <w:vAlign w:val="center"/>
            <w:hideMark/>
          </w:tcPr>
          <w:p w14:paraId="0E4B563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378D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Б1.О.31 Государственные и муниципальные финансы </w:t>
            </w:r>
          </w:p>
        </w:tc>
        <w:tc>
          <w:tcPr>
            <w:tcW w:w="0" w:type="auto"/>
            <w:vAlign w:val="center"/>
            <w:hideMark/>
          </w:tcPr>
          <w:p w14:paraId="1D3BEAE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EAE4D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FE39F3B" w14:textId="66CB2DF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605A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0D9C1DD8" w14:textId="77777777" w:rsidTr="00FA72C5">
        <w:tc>
          <w:tcPr>
            <w:tcW w:w="0" w:type="auto"/>
            <w:vMerge/>
            <w:vAlign w:val="center"/>
            <w:hideMark/>
          </w:tcPr>
          <w:p w14:paraId="57E994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E0EA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D8375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734AE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21BC1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38C5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50613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1DCF0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9B0EC9" w14:textId="1BAE3C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9322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08C4FC7" w14:textId="77777777" w:rsidTr="00FA72C5">
        <w:tc>
          <w:tcPr>
            <w:tcW w:w="0" w:type="auto"/>
            <w:vMerge w:val="restart"/>
            <w:vAlign w:val="center"/>
            <w:hideMark/>
          </w:tcPr>
          <w:p w14:paraId="3931991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A2AD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Б1.О.32 Основы управления и организации системой закупок для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14:paraId="6CD987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0347D4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8B6241F" w14:textId="06665F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9476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72C5" w:rsidRPr="00FA72C5" w14:paraId="3C1802BF" w14:textId="77777777" w:rsidTr="00FA72C5">
        <w:tc>
          <w:tcPr>
            <w:tcW w:w="0" w:type="auto"/>
            <w:vMerge/>
            <w:vAlign w:val="center"/>
            <w:hideMark/>
          </w:tcPr>
          <w:p w14:paraId="31DD68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FBDC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9A3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CF80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7DF9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5CE67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7405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00C3B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05C779D" w14:textId="206A5DB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656D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5EEB27" w14:textId="77777777" w:rsidTr="00FA72C5">
        <w:tc>
          <w:tcPr>
            <w:tcW w:w="0" w:type="auto"/>
            <w:vMerge w:val="restart"/>
            <w:vAlign w:val="center"/>
            <w:hideMark/>
          </w:tcPr>
          <w:p w14:paraId="002E33F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8CC8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Б1.О.33 Управление государственным и муниципальным имуществом </w:t>
            </w:r>
          </w:p>
        </w:tc>
        <w:tc>
          <w:tcPr>
            <w:tcW w:w="0" w:type="auto"/>
            <w:vAlign w:val="center"/>
            <w:hideMark/>
          </w:tcPr>
          <w:p w14:paraId="3EF2BA5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0E2BC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15586BE6" w14:textId="2B99C9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3020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201CBB4" w14:textId="77777777" w:rsidTr="00FA72C5">
        <w:tc>
          <w:tcPr>
            <w:tcW w:w="0" w:type="auto"/>
            <w:vMerge/>
            <w:vAlign w:val="center"/>
            <w:hideMark/>
          </w:tcPr>
          <w:p w14:paraId="1D7012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2C8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EA7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4364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7DB29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38CF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8BA4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3B8A6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395D8B" w14:textId="45C247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68C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D5A091A" w14:textId="77777777" w:rsidTr="00FA72C5">
        <w:tc>
          <w:tcPr>
            <w:tcW w:w="0" w:type="auto"/>
            <w:vMerge w:val="restart"/>
            <w:vAlign w:val="center"/>
            <w:hideMark/>
          </w:tcPr>
          <w:p w14:paraId="09F08E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A279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Б1.В.01 Государственная и муниципальная служба </w:t>
            </w:r>
          </w:p>
        </w:tc>
        <w:tc>
          <w:tcPr>
            <w:tcW w:w="0" w:type="auto"/>
            <w:vAlign w:val="center"/>
            <w:hideMark/>
          </w:tcPr>
          <w:p w14:paraId="300AE5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D08C5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48D9AC3" w14:textId="494820D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770D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280ABCD7" w14:textId="77777777" w:rsidTr="00FA72C5">
        <w:tc>
          <w:tcPr>
            <w:tcW w:w="0" w:type="auto"/>
            <w:vMerge/>
            <w:vAlign w:val="center"/>
            <w:hideMark/>
          </w:tcPr>
          <w:p w14:paraId="021C26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F07BD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AA5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94175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F47DC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2E6BC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D6F8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A03CB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A4B50A" w14:textId="6F1FBA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C232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563FD78F" w14:textId="77777777" w:rsidTr="00FA72C5">
        <w:tc>
          <w:tcPr>
            <w:tcW w:w="0" w:type="auto"/>
            <w:vMerge w:val="restart"/>
            <w:vAlign w:val="center"/>
            <w:hideMark/>
          </w:tcPr>
          <w:p w14:paraId="3EFB40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DAB1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Принятие и исполнение государственных решений </w:t>
            </w:r>
          </w:p>
        </w:tc>
        <w:tc>
          <w:tcPr>
            <w:tcW w:w="0" w:type="auto"/>
            <w:vAlign w:val="center"/>
            <w:hideMark/>
          </w:tcPr>
          <w:p w14:paraId="2BE8C3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B98C0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E2A61C7" w14:textId="2F2FAE8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F5E4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28F55CD" w14:textId="77777777" w:rsidTr="00FA72C5">
        <w:tc>
          <w:tcPr>
            <w:tcW w:w="0" w:type="auto"/>
            <w:vMerge/>
            <w:vAlign w:val="center"/>
            <w:hideMark/>
          </w:tcPr>
          <w:p w14:paraId="6A3D65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6AB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CCB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6F881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92E2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0336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45D4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BE8A2E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BE3D61" w14:textId="534735C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4574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56A955A" w14:textId="77777777" w:rsidTr="00FA72C5">
        <w:tc>
          <w:tcPr>
            <w:tcW w:w="0" w:type="auto"/>
            <w:vMerge w:val="restart"/>
            <w:vAlign w:val="center"/>
            <w:hideMark/>
          </w:tcPr>
          <w:p w14:paraId="2FDB97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4757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Экономика труда </w:t>
            </w:r>
          </w:p>
        </w:tc>
        <w:tc>
          <w:tcPr>
            <w:tcW w:w="0" w:type="auto"/>
            <w:vAlign w:val="center"/>
            <w:hideMark/>
          </w:tcPr>
          <w:p w14:paraId="49FAB2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1935D7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D767420" w14:textId="6DE5F63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1E9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72C5" w:rsidRPr="00FA72C5" w14:paraId="70A4455F" w14:textId="77777777" w:rsidTr="00FA72C5">
        <w:tc>
          <w:tcPr>
            <w:tcW w:w="0" w:type="auto"/>
            <w:vMerge/>
            <w:vAlign w:val="center"/>
            <w:hideMark/>
          </w:tcPr>
          <w:p w14:paraId="34F04D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E57C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527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123185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6983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D4203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E5F6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12DFEF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9A1BD3" w14:textId="2A248D2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A30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B87D985" w14:textId="77777777" w:rsidTr="00FA72C5">
        <w:tc>
          <w:tcPr>
            <w:tcW w:w="0" w:type="auto"/>
            <w:vMerge w:val="restart"/>
            <w:vAlign w:val="center"/>
            <w:hideMark/>
          </w:tcPr>
          <w:p w14:paraId="690633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FAC4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Региональное управление и территориальное планирование </w:t>
            </w:r>
          </w:p>
        </w:tc>
        <w:tc>
          <w:tcPr>
            <w:tcW w:w="0" w:type="auto"/>
            <w:vAlign w:val="center"/>
            <w:hideMark/>
          </w:tcPr>
          <w:p w14:paraId="083F24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96801D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61A7510" w14:textId="5747E8E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099AE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AE60391" w14:textId="77777777" w:rsidTr="00FA72C5">
        <w:tc>
          <w:tcPr>
            <w:tcW w:w="0" w:type="auto"/>
            <w:vMerge/>
            <w:vAlign w:val="center"/>
            <w:hideMark/>
          </w:tcPr>
          <w:p w14:paraId="55B0A2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4790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8A5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D52A4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838AF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77CA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9118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6580E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B431D87" w14:textId="7CBF010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D0BC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A8568D5" w14:textId="77777777" w:rsidTr="00FA72C5">
        <w:tc>
          <w:tcPr>
            <w:tcW w:w="0" w:type="auto"/>
            <w:vMerge w:val="restart"/>
            <w:vAlign w:val="center"/>
            <w:hideMark/>
          </w:tcPr>
          <w:p w14:paraId="7523A8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F65E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Управление информационными процессами в регионе </w:t>
            </w:r>
          </w:p>
        </w:tc>
        <w:tc>
          <w:tcPr>
            <w:tcW w:w="0" w:type="auto"/>
            <w:vAlign w:val="center"/>
            <w:hideMark/>
          </w:tcPr>
          <w:p w14:paraId="4D920E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7437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2F8DF9E" w14:textId="4696F68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A7A58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73031C9D" w14:textId="77777777" w:rsidTr="00FA72C5">
        <w:tc>
          <w:tcPr>
            <w:tcW w:w="0" w:type="auto"/>
            <w:vMerge/>
            <w:vAlign w:val="center"/>
            <w:hideMark/>
          </w:tcPr>
          <w:p w14:paraId="7B138F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20A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940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C7C94A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25FFD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78247D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0B4F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8F05C1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0A5001" w14:textId="287B9D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ABE1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6C2DB615" w14:textId="77777777" w:rsidTr="00FA72C5">
        <w:tc>
          <w:tcPr>
            <w:tcW w:w="0" w:type="auto"/>
            <w:vMerge w:val="restart"/>
            <w:vAlign w:val="center"/>
            <w:hideMark/>
          </w:tcPr>
          <w:p w14:paraId="596D9F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83F4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4EEF73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532E31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2E3ADE1F" w14:textId="29444AD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681D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71E1563" w14:textId="77777777" w:rsidTr="00FA72C5">
        <w:tc>
          <w:tcPr>
            <w:tcW w:w="0" w:type="auto"/>
            <w:vMerge/>
            <w:vAlign w:val="center"/>
            <w:hideMark/>
          </w:tcPr>
          <w:p w14:paraId="30AF34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E6F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012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4D396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43107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F2223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175A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F85F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6850C3" w14:textId="3BF9165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EF15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0C3308" w14:textId="77777777" w:rsidTr="00FA72C5">
        <w:tc>
          <w:tcPr>
            <w:tcW w:w="0" w:type="auto"/>
            <w:vMerge w:val="restart"/>
            <w:vAlign w:val="center"/>
            <w:hideMark/>
          </w:tcPr>
          <w:p w14:paraId="182744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7C55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7DF13E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AF95E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BA6305D" w14:textId="5DDBE7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9A2F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45DB5B8A" w14:textId="77777777" w:rsidTr="00FA72C5">
        <w:tc>
          <w:tcPr>
            <w:tcW w:w="0" w:type="auto"/>
            <w:vMerge/>
            <w:vAlign w:val="center"/>
            <w:hideMark/>
          </w:tcPr>
          <w:p w14:paraId="460E98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100F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C85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92E448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07AA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4234C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3230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158385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ACAD8A" w14:textId="5846001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8A89F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1133649" w14:textId="77777777" w:rsidTr="00FA72C5">
        <w:tc>
          <w:tcPr>
            <w:tcW w:w="0" w:type="auto"/>
            <w:vMerge w:val="restart"/>
            <w:vAlign w:val="center"/>
            <w:hideMark/>
          </w:tcPr>
          <w:p w14:paraId="0B5387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7ADB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Национальная культурная политика </w:t>
            </w:r>
          </w:p>
        </w:tc>
        <w:tc>
          <w:tcPr>
            <w:tcW w:w="0" w:type="auto"/>
            <w:vAlign w:val="center"/>
            <w:hideMark/>
          </w:tcPr>
          <w:p w14:paraId="6A36783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6AF3C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BA0EADD" w14:textId="107E614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5EF6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52EF70B" w14:textId="77777777" w:rsidTr="00FA72C5">
        <w:tc>
          <w:tcPr>
            <w:tcW w:w="0" w:type="auto"/>
            <w:vMerge/>
            <w:vAlign w:val="center"/>
            <w:hideMark/>
          </w:tcPr>
          <w:p w14:paraId="291639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833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993F4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C26E7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92ED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9C18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5B79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4D9E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C235BA" w14:textId="5B65A77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93DA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E064CF0" w14:textId="77777777" w:rsidTr="00FA72C5">
        <w:tc>
          <w:tcPr>
            <w:tcW w:w="0" w:type="auto"/>
            <w:vMerge w:val="restart"/>
            <w:vAlign w:val="center"/>
            <w:hideMark/>
          </w:tcPr>
          <w:p w14:paraId="45C80F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F740F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Б1.В.09 Социальная политика государства и управление социальным развитием </w:t>
            </w:r>
          </w:p>
        </w:tc>
        <w:tc>
          <w:tcPr>
            <w:tcW w:w="0" w:type="auto"/>
            <w:vAlign w:val="center"/>
            <w:hideMark/>
          </w:tcPr>
          <w:p w14:paraId="76832C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1589B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F4D21EA" w14:textId="65D785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1AF3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0BECBDC" w14:textId="77777777" w:rsidTr="00FA72C5">
        <w:tc>
          <w:tcPr>
            <w:tcW w:w="0" w:type="auto"/>
            <w:vMerge/>
            <w:vAlign w:val="center"/>
            <w:hideMark/>
          </w:tcPr>
          <w:p w14:paraId="52C28F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161B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9A9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78983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7454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6ED8F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B965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8161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7BA5D3" w14:textId="1825D18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539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7F66096" w14:textId="77777777" w:rsidTr="00FA72C5">
        <w:tc>
          <w:tcPr>
            <w:tcW w:w="0" w:type="auto"/>
            <w:vMerge w:val="restart"/>
            <w:vAlign w:val="center"/>
            <w:hideMark/>
          </w:tcPr>
          <w:p w14:paraId="429F9B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16A8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Б1.В.10 Налоги, налогообложение и контроль </w:t>
            </w:r>
          </w:p>
        </w:tc>
        <w:tc>
          <w:tcPr>
            <w:tcW w:w="0" w:type="auto"/>
            <w:vAlign w:val="center"/>
            <w:hideMark/>
          </w:tcPr>
          <w:p w14:paraId="00427F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22494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04E9F95" w14:textId="7DE5083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4CE4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9EE3017" w14:textId="77777777" w:rsidTr="00FA72C5">
        <w:tc>
          <w:tcPr>
            <w:tcW w:w="0" w:type="auto"/>
            <w:vMerge/>
            <w:vAlign w:val="center"/>
            <w:hideMark/>
          </w:tcPr>
          <w:p w14:paraId="01E43F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5956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3D7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33E2A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E1DE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16DBB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F7DF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940AB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0F2019B" w14:textId="5678A8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34715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1DF6EDF" w14:textId="77777777" w:rsidTr="00FA72C5">
        <w:tc>
          <w:tcPr>
            <w:tcW w:w="0" w:type="auto"/>
            <w:vMerge w:val="restart"/>
            <w:vAlign w:val="center"/>
            <w:hideMark/>
          </w:tcPr>
          <w:p w14:paraId="51B7AF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D2F1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4D93E8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E53B6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C7E0CCA" w14:textId="6DD204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BD79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50E3430" w14:textId="77777777" w:rsidTr="00FA72C5">
        <w:tc>
          <w:tcPr>
            <w:tcW w:w="0" w:type="auto"/>
            <w:vMerge/>
            <w:vAlign w:val="center"/>
            <w:hideMark/>
          </w:tcPr>
          <w:p w14:paraId="03AD36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696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98A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F8626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7FF4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FC0E6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46DE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7E173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F1F52B7" w14:textId="2D078A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B530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5911663" w14:textId="77777777" w:rsidTr="00FA72C5">
        <w:tc>
          <w:tcPr>
            <w:tcW w:w="0" w:type="auto"/>
            <w:vMerge w:val="restart"/>
            <w:vAlign w:val="center"/>
            <w:hideMark/>
          </w:tcPr>
          <w:p w14:paraId="0CF4D0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E91D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Финансовая среда предпринимательства и предпринимательские риски </w:t>
            </w:r>
          </w:p>
        </w:tc>
        <w:tc>
          <w:tcPr>
            <w:tcW w:w="0" w:type="auto"/>
            <w:vAlign w:val="center"/>
            <w:hideMark/>
          </w:tcPr>
          <w:p w14:paraId="582C01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B4CFC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375C544" w14:textId="1563871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1DAD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7BC37A9" w14:textId="77777777" w:rsidTr="00FA72C5">
        <w:tc>
          <w:tcPr>
            <w:tcW w:w="0" w:type="auto"/>
            <w:vMerge/>
            <w:vAlign w:val="center"/>
            <w:hideMark/>
          </w:tcPr>
          <w:p w14:paraId="6A14BD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96D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D720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8B3C6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599CD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87098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29782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97EE8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B1C750" w14:textId="2642BA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3808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126B1407" w14:textId="77777777" w:rsidTr="00FA72C5">
        <w:tc>
          <w:tcPr>
            <w:tcW w:w="0" w:type="auto"/>
            <w:vMerge w:val="restart"/>
            <w:vAlign w:val="center"/>
            <w:hideMark/>
          </w:tcPr>
          <w:p w14:paraId="5AAFF8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E309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Местное самоуправление в системе федеративных отношений </w:t>
            </w:r>
          </w:p>
        </w:tc>
        <w:tc>
          <w:tcPr>
            <w:tcW w:w="0" w:type="auto"/>
            <w:vAlign w:val="center"/>
            <w:hideMark/>
          </w:tcPr>
          <w:p w14:paraId="3FF3C7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0635F40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EDF145E" w14:textId="68FE5F3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1D4E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4C7AFCF" w14:textId="77777777" w:rsidTr="00FA72C5">
        <w:tc>
          <w:tcPr>
            <w:tcW w:w="0" w:type="auto"/>
            <w:vMerge/>
            <w:vAlign w:val="center"/>
            <w:hideMark/>
          </w:tcPr>
          <w:p w14:paraId="30EC10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4B0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5681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056F8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8CC3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321A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F2A65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89651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CA31BA" w14:textId="0197D2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E268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CBB879" w14:textId="77777777" w:rsidTr="00FA72C5">
        <w:tc>
          <w:tcPr>
            <w:tcW w:w="0" w:type="auto"/>
            <w:vMerge w:val="restart"/>
            <w:vAlign w:val="center"/>
            <w:hideMark/>
          </w:tcPr>
          <w:p w14:paraId="7BB0524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50F2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Основы организации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14:paraId="5A66173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19962F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1AB8E31" w14:textId="3861BCA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7AB0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FA72C5" w:rsidRPr="00FA72C5" w14:paraId="381A5E9D" w14:textId="77777777" w:rsidTr="00FA72C5">
        <w:tc>
          <w:tcPr>
            <w:tcW w:w="0" w:type="auto"/>
            <w:vMerge/>
            <w:vAlign w:val="center"/>
            <w:hideMark/>
          </w:tcPr>
          <w:p w14:paraId="5070BCA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01D2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EA3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3DFEF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0457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9316C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DD87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A1C7E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57EB832" w14:textId="188EFF2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6D10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3FFB877" w14:textId="77777777" w:rsidTr="00FA72C5">
        <w:tc>
          <w:tcPr>
            <w:tcW w:w="0" w:type="auto"/>
            <w:vMerge w:val="restart"/>
            <w:vAlign w:val="center"/>
            <w:hideMark/>
          </w:tcPr>
          <w:p w14:paraId="66AC6C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D6BE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Информационные технологии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14:paraId="6C45E0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FCDD7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D0A71C" w14:textId="40E0429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7A8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18BA03E" w14:textId="77777777" w:rsidTr="00FA72C5">
        <w:tc>
          <w:tcPr>
            <w:tcW w:w="0" w:type="auto"/>
            <w:vMerge/>
            <w:vAlign w:val="center"/>
            <w:hideMark/>
          </w:tcPr>
          <w:p w14:paraId="545474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F74F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23D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EC4ABA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F9FA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5FA19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B0B1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39CBE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366C5F" w14:textId="7668054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E872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58ACABE" w14:textId="77777777" w:rsidTr="00FA72C5">
        <w:tc>
          <w:tcPr>
            <w:tcW w:w="0" w:type="auto"/>
            <w:vMerge w:val="restart"/>
            <w:vAlign w:val="center"/>
            <w:hideMark/>
          </w:tcPr>
          <w:p w14:paraId="648F2C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9B1F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Управление развитием информационных технологий и цифровизации </w:t>
            </w:r>
          </w:p>
        </w:tc>
        <w:tc>
          <w:tcPr>
            <w:tcW w:w="0" w:type="auto"/>
            <w:vAlign w:val="center"/>
            <w:hideMark/>
          </w:tcPr>
          <w:p w14:paraId="510EE9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42B83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4713F57" w14:textId="0FA068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97CC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1B57894" w14:textId="77777777" w:rsidTr="00FA72C5">
        <w:tc>
          <w:tcPr>
            <w:tcW w:w="0" w:type="auto"/>
            <w:vMerge/>
            <w:vAlign w:val="center"/>
            <w:hideMark/>
          </w:tcPr>
          <w:p w14:paraId="28909D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C3C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87D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E0B4D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29815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86AC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C9891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423D0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FDB616" w14:textId="17DEE79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F413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1E69BA89" w14:textId="77777777" w:rsidTr="00FA72C5">
        <w:tc>
          <w:tcPr>
            <w:tcW w:w="0" w:type="auto"/>
            <w:vMerge w:val="restart"/>
            <w:vAlign w:val="center"/>
            <w:hideMark/>
          </w:tcPr>
          <w:p w14:paraId="69DF95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87FF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Бюджетное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1967F0A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38907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AF072A3" w14:textId="5D683A6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6AD4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0F053392" w14:textId="77777777" w:rsidTr="00FA72C5">
        <w:tc>
          <w:tcPr>
            <w:tcW w:w="0" w:type="auto"/>
            <w:vMerge/>
            <w:vAlign w:val="center"/>
            <w:hideMark/>
          </w:tcPr>
          <w:p w14:paraId="5925D6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B56AC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CF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7F130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AD2961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BD5362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D8BD77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28D644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1492B6" w14:textId="0295E0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4D14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BD2DCBF" w14:textId="77777777" w:rsidTr="00FA72C5">
        <w:tc>
          <w:tcPr>
            <w:tcW w:w="0" w:type="auto"/>
            <w:vMerge w:val="restart"/>
            <w:vAlign w:val="center"/>
            <w:hideMark/>
          </w:tcPr>
          <w:p w14:paraId="55982D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0DA9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Бюджетный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093EA3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4317253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9FC43EA" w14:textId="4AC61F3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C64F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03CC4F2" w14:textId="77777777" w:rsidTr="00FA72C5">
        <w:tc>
          <w:tcPr>
            <w:tcW w:w="0" w:type="auto"/>
            <w:vMerge/>
            <w:vAlign w:val="center"/>
            <w:hideMark/>
          </w:tcPr>
          <w:p w14:paraId="336B42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030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270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70E46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B0E1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CC6D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A98425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E34E7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E9D58CA" w14:textId="2DA8B7B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434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590F325" w14:textId="77777777" w:rsidTr="00FA72C5">
        <w:tc>
          <w:tcPr>
            <w:tcW w:w="0" w:type="auto"/>
            <w:vMerge w:val="restart"/>
            <w:vAlign w:val="center"/>
            <w:hideMark/>
          </w:tcPr>
          <w:p w14:paraId="365C2E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8366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Учет на предприятиях малого бизнеса </w:t>
            </w:r>
          </w:p>
        </w:tc>
        <w:tc>
          <w:tcPr>
            <w:tcW w:w="0" w:type="auto"/>
            <w:vAlign w:val="center"/>
            <w:hideMark/>
          </w:tcPr>
          <w:p w14:paraId="110B5B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7BC3257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0880C410" w14:textId="3C9D72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EE431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EA219C4" w14:textId="77777777" w:rsidTr="00FA72C5">
        <w:tc>
          <w:tcPr>
            <w:tcW w:w="0" w:type="auto"/>
            <w:vMerge/>
            <w:vAlign w:val="center"/>
            <w:hideMark/>
          </w:tcPr>
          <w:p w14:paraId="44CC9CD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A9F2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7C3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B44F5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537F5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48E6D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CC0B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3E838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ECD3643" w14:textId="7F42467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A76A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E19340D" w14:textId="77777777" w:rsidTr="00FA72C5">
        <w:tc>
          <w:tcPr>
            <w:tcW w:w="0" w:type="auto"/>
            <w:vMerge w:val="restart"/>
            <w:vAlign w:val="center"/>
            <w:hideMark/>
          </w:tcPr>
          <w:p w14:paraId="0BC35BF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AC75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Экономика организаций реального сектора </w:t>
            </w:r>
          </w:p>
        </w:tc>
        <w:tc>
          <w:tcPr>
            <w:tcW w:w="0" w:type="auto"/>
            <w:vAlign w:val="center"/>
            <w:hideMark/>
          </w:tcPr>
          <w:p w14:paraId="5328E2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2799F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EE9ED4F" w14:textId="2C96899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41E5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D48A74B" w14:textId="77777777" w:rsidTr="00FA72C5">
        <w:tc>
          <w:tcPr>
            <w:tcW w:w="0" w:type="auto"/>
            <w:vMerge/>
            <w:vAlign w:val="center"/>
            <w:hideMark/>
          </w:tcPr>
          <w:p w14:paraId="67EE9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0A17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D88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A969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B40D0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9CF3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03F5D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A05CC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7B05C1" w14:textId="2628520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892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399B1ACC" w14:textId="77777777" w:rsidTr="00FA72C5">
        <w:tc>
          <w:tcPr>
            <w:tcW w:w="0" w:type="auto"/>
            <w:vMerge w:val="restart"/>
            <w:vAlign w:val="center"/>
            <w:hideMark/>
          </w:tcPr>
          <w:p w14:paraId="4746E0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19E3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Управление социально-экономическим развитием региона </w:t>
            </w:r>
          </w:p>
        </w:tc>
        <w:tc>
          <w:tcPr>
            <w:tcW w:w="0" w:type="auto"/>
            <w:vAlign w:val="center"/>
            <w:hideMark/>
          </w:tcPr>
          <w:p w14:paraId="4D3649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6C0C7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CC37DBC" w14:textId="73DF7B8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B61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FA72C5" w:rsidRPr="00FA72C5" w14:paraId="32FF4804" w14:textId="77777777" w:rsidTr="00FA72C5">
        <w:tc>
          <w:tcPr>
            <w:tcW w:w="0" w:type="auto"/>
            <w:vMerge/>
            <w:vAlign w:val="center"/>
            <w:hideMark/>
          </w:tcPr>
          <w:p w14:paraId="0E5FC8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E0A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338D9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6FC3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F076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506D5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2DB80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2EF9CEB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7C2B15" w14:textId="5F93EC7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8DA4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2F8675" w14:textId="77777777" w:rsidTr="00FA72C5">
        <w:tc>
          <w:tcPr>
            <w:tcW w:w="0" w:type="auto"/>
            <w:vMerge w:val="restart"/>
            <w:vAlign w:val="center"/>
            <w:hideMark/>
          </w:tcPr>
          <w:p w14:paraId="067A8D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9935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Стратегическое планирование развития региона </w:t>
            </w:r>
          </w:p>
        </w:tc>
        <w:tc>
          <w:tcPr>
            <w:tcW w:w="0" w:type="auto"/>
            <w:vAlign w:val="center"/>
            <w:hideMark/>
          </w:tcPr>
          <w:p w14:paraId="5EA491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A74D7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F6F26C6" w14:textId="48E2C6F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F3C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363C079" w14:textId="77777777" w:rsidTr="00FA72C5">
        <w:tc>
          <w:tcPr>
            <w:tcW w:w="0" w:type="auto"/>
            <w:vMerge/>
            <w:vAlign w:val="center"/>
            <w:hideMark/>
          </w:tcPr>
          <w:p w14:paraId="03461F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557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651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5BFD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184E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9780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2F82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A3B2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30E4FB1" w14:textId="3EF83E6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3F3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0338286" w14:textId="77777777" w:rsidTr="00FA72C5">
        <w:tc>
          <w:tcPr>
            <w:tcW w:w="0" w:type="auto"/>
            <w:vMerge w:val="restart"/>
            <w:vAlign w:val="center"/>
            <w:hideMark/>
          </w:tcPr>
          <w:p w14:paraId="34DBC5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24C2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Бюджетная система РФ </w:t>
            </w:r>
          </w:p>
        </w:tc>
        <w:tc>
          <w:tcPr>
            <w:tcW w:w="0" w:type="auto"/>
            <w:vAlign w:val="center"/>
            <w:hideMark/>
          </w:tcPr>
          <w:p w14:paraId="134FE67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7B4A1FC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5B2E5DE" w14:textId="54800B7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2973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F3258B8" w14:textId="77777777" w:rsidTr="00FA72C5">
        <w:tc>
          <w:tcPr>
            <w:tcW w:w="0" w:type="auto"/>
            <w:vMerge/>
            <w:vAlign w:val="center"/>
            <w:hideMark/>
          </w:tcPr>
          <w:p w14:paraId="732322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191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9F2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B14BF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F7A4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880CD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4781C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24B8F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BA0B2E" w14:textId="4F4446E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4BBA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18EC97" w14:textId="77777777" w:rsidTr="00FA72C5">
        <w:tc>
          <w:tcPr>
            <w:tcW w:w="0" w:type="auto"/>
            <w:vMerge w:val="restart"/>
            <w:vAlign w:val="center"/>
            <w:hideMark/>
          </w:tcPr>
          <w:p w14:paraId="698254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FBFA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Бюджетное право </w:t>
            </w:r>
          </w:p>
        </w:tc>
        <w:tc>
          <w:tcPr>
            <w:tcW w:w="0" w:type="auto"/>
            <w:vAlign w:val="center"/>
            <w:hideMark/>
          </w:tcPr>
          <w:p w14:paraId="28CC1C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396C800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2789058" w14:textId="09608C4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646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2B1F232A" w14:textId="77777777" w:rsidTr="00FA72C5">
        <w:tc>
          <w:tcPr>
            <w:tcW w:w="0" w:type="auto"/>
            <w:vMerge/>
            <w:vAlign w:val="center"/>
            <w:hideMark/>
          </w:tcPr>
          <w:p w14:paraId="74393D0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E8715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111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15DE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F9804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6BAD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D8A4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1D45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FFB6756" w14:textId="57F2EF9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B84A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8BDD95D" w14:textId="77777777" w:rsidTr="00FA72C5">
        <w:tc>
          <w:tcPr>
            <w:tcW w:w="0" w:type="auto"/>
            <w:vMerge w:val="restart"/>
            <w:vAlign w:val="center"/>
            <w:hideMark/>
          </w:tcPr>
          <w:p w14:paraId="6494DD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031A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Государственное регулирование экономики </w:t>
            </w:r>
          </w:p>
        </w:tc>
        <w:tc>
          <w:tcPr>
            <w:tcW w:w="0" w:type="auto"/>
            <w:vAlign w:val="center"/>
            <w:hideMark/>
          </w:tcPr>
          <w:p w14:paraId="1814AD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6C4E03F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7FA0A1F" w14:textId="1DDD4AB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30B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AEEC771" w14:textId="77777777" w:rsidTr="00FA72C5">
        <w:tc>
          <w:tcPr>
            <w:tcW w:w="0" w:type="auto"/>
            <w:vMerge/>
            <w:vAlign w:val="center"/>
            <w:hideMark/>
          </w:tcPr>
          <w:p w14:paraId="06489B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8CF6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180A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2116D0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190377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AC2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A67B3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763EF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F169AD" w14:textId="4D89364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6FCBE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749DE3D4" w14:textId="77777777" w:rsidTr="00FA72C5">
        <w:tc>
          <w:tcPr>
            <w:tcW w:w="0" w:type="auto"/>
            <w:vMerge w:val="restart"/>
            <w:vAlign w:val="center"/>
            <w:hideMark/>
          </w:tcPr>
          <w:p w14:paraId="156628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2980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Регулирование социально-экономических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5222D4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1D4F96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1151CAF2" w14:textId="23F471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E36B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3E17A12" w14:textId="77777777" w:rsidTr="00FA72C5">
        <w:tc>
          <w:tcPr>
            <w:tcW w:w="0" w:type="auto"/>
            <w:vMerge/>
            <w:vAlign w:val="center"/>
            <w:hideMark/>
          </w:tcPr>
          <w:p w14:paraId="683A40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B79B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D805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544F6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1BD88A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F2FD7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7737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9559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93052E" w14:textId="73B3135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A83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FA72C5" w:rsidRPr="00FA72C5" w14:paraId="4216F440" w14:textId="77777777" w:rsidTr="00FA72C5">
        <w:tc>
          <w:tcPr>
            <w:tcW w:w="0" w:type="auto"/>
            <w:vAlign w:val="center"/>
            <w:hideMark/>
          </w:tcPr>
          <w:p w14:paraId="3C14D4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062E51B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3A01FE4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983A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9C984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2FD170B" w14:textId="37F8DF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69DB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36296F73" w14:textId="77777777" w:rsidTr="00FA72C5">
        <w:tc>
          <w:tcPr>
            <w:tcW w:w="0" w:type="auto"/>
            <w:vAlign w:val="center"/>
            <w:hideMark/>
          </w:tcPr>
          <w:p w14:paraId="05A515E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294683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1133A3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51D0F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6E0088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BB43F45" w14:textId="61AD5E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EC09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72C5" w:rsidRPr="00FA72C5" w14:paraId="5CC2DDE4" w14:textId="77777777" w:rsidTr="00FA72C5">
        <w:tc>
          <w:tcPr>
            <w:tcW w:w="0" w:type="auto"/>
            <w:vAlign w:val="center"/>
            <w:hideMark/>
          </w:tcPr>
          <w:p w14:paraId="6EA54F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56F0F2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748103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146B73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792BCF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20B572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F5EF10" w14:textId="530408B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E127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34B7418" w14:textId="77777777" w:rsidTr="00FA72C5">
        <w:tc>
          <w:tcPr>
            <w:tcW w:w="0" w:type="auto"/>
            <w:vAlign w:val="center"/>
            <w:hideMark/>
          </w:tcPr>
          <w:p w14:paraId="3AC74B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14:paraId="0AB38E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(проектно-технологическая практика) </w:t>
            </w:r>
          </w:p>
        </w:tc>
        <w:tc>
          <w:tcPr>
            <w:tcW w:w="0" w:type="auto"/>
            <w:vAlign w:val="center"/>
            <w:hideMark/>
          </w:tcPr>
          <w:p w14:paraId="255C6FD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663C82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A757C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4825E7A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34CA15" w14:textId="5CCE6E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396E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4CC697" w14:textId="77777777" w:rsidTr="00FA72C5">
        <w:tc>
          <w:tcPr>
            <w:tcW w:w="0" w:type="auto"/>
            <w:vAlign w:val="center"/>
            <w:hideMark/>
          </w:tcPr>
          <w:p w14:paraId="60B1B1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1BE62F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68C12D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55F51C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74E6A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656232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90630B" w14:textId="7677DC4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473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72C5" w:rsidRPr="00FA72C5" w14:paraId="0843D0FA" w14:textId="77777777" w:rsidTr="00FA72C5">
        <w:tc>
          <w:tcPr>
            <w:tcW w:w="0" w:type="auto"/>
            <w:vAlign w:val="center"/>
            <w:hideMark/>
          </w:tcPr>
          <w:p w14:paraId="4A6B4D4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14:paraId="118035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(организационно-управленческая практика) </w:t>
            </w:r>
          </w:p>
        </w:tc>
        <w:tc>
          <w:tcPr>
            <w:tcW w:w="0" w:type="auto"/>
            <w:vAlign w:val="center"/>
            <w:hideMark/>
          </w:tcPr>
          <w:p w14:paraId="7E97C6A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1FACAC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3E707D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C7CB1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BCFCE1" w14:textId="6F4A60F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3E18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C60CA11" w14:textId="77777777" w:rsidTr="00FA72C5">
        <w:tc>
          <w:tcPr>
            <w:tcW w:w="0" w:type="auto"/>
            <w:vAlign w:val="center"/>
            <w:hideMark/>
          </w:tcPr>
          <w:p w14:paraId="2CB4BD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2CCEC2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12F97A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07D0C7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F76A1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51EB1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90FFFE" w14:textId="1375CC9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B9AE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70967D6" w14:textId="77777777" w:rsidTr="00FA72C5">
        <w:tc>
          <w:tcPr>
            <w:tcW w:w="0" w:type="auto"/>
            <w:vMerge w:val="restart"/>
            <w:vAlign w:val="center"/>
            <w:hideMark/>
          </w:tcPr>
          <w:p w14:paraId="1834BE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8E42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Б3.О.01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7EA47F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7B25B2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05F6A63" w14:textId="2936FBB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8150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8A2E73D" w14:textId="77777777" w:rsidTr="00FA72C5">
        <w:tc>
          <w:tcPr>
            <w:tcW w:w="0" w:type="auto"/>
            <w:vMerge/>
            <w:vAlign w:val="center"/>
            <w:hideMark/>
          </w:tcPr>
          <w:p w14:paraId="4EE166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C28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4FC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54CEE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91C5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951286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876D1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706F8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748BE1" w14:textId="3D62CE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702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247E6B3" w14:textId="77777777" w:rsidTr="00FA72C5">
        <w:tc>
          <w:tcPr>
            <w:tcW w:w="0" w:type="auto"/>
            <w:vMerge w:val="restart"/>
            <w:vAlign w:val="center"/>
            <w:hideMark/>
          </w:tcPr>
          <w:p w14:paraId="6C8DB9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06892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Б3.О.02 Подготовка к процедуре защиты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59C997A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25CAE73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комплекс. Сублицензионный договор №27М от 19.05.2016 г.</w:t>
            </w:r>
          </w:p>
          <w:p w14:paraId="7415CA47" w14:textId="1285DD4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FDEB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C170FEE" w14:textId="77777777" w:rsidTr="00FA72C5">
        <w:tc>
          <w:tcPr>
            <w:tcW w:w="0" w:type="auto"/>
            <w:vMerge/>
            <w:vAlign w:val="center"/>
            <w:hideMark/>
          </w:tcPr>
          <w:p w14:paraId="7B6A55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DB1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BFA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B7C06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00C86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848AA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6C8BA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B728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9E73DD" w14:textId="34858E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CFDB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190024" w14:textId="77777777" w:rsidTr="00FA72C5">
        <w:tc>
          <w:tcPr>
            <w:tcW w:w="0" w:type="auto"/>
            <w:vMerge w:val="restart"/>
            <w:vAlign w:val="center"/>
            <w:hideMark/>
          </w:tcPr>
          <w:p w14:paraId="3BCAF0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6A230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49CFDBD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463124B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65A4C02" w14:textId="02B5016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2C6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74A1779" w14:textId="77777777" w:rsidTr="00FA72C5">
        <w:tc>
          <w:tcPr>
            <w:tcW w:w="0" w:type="auto"/>
            <w:vMerge/>
            <w:vAlign w:val="center"/>
            <w:hideMark/>
          </w:tcPr>
          <w:p w14:paraId="402738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AE5A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5DF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271C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B86DF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454E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DE58F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CEC44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94D6BC2" w14:textId="75047D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BA4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A5A07FF" w14:textId="77777777" w:rsidTr="00FA72C5">
        <w:tc>
          <w:tcPr>
            <w:tcW w:w="0" w:type="auto"/>
            <w:vMerge w:val="restart"/>
            <w:vAlign w:val="center"/>
            <w:hideMark/>
          </w:tcPr>
          <w:p w14:paraId="70737B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56227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1875DD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  <w:vAlign w:val="center"/>
            <w:hideMark/>
          </w:tcPr>
          <w:p w14:paraId="7CBC1A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7593425" w14:textId="48562FD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3257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56198F6" w14:textId="77777777" w:rsidTr="00FA72C5">
        <w:tc>
          <w:tcPr>
            <w:tcW w:w="0" w:type="auto"/>
            <w:vMerge/>
            <w:vAlign w:val="center"/>
            <w:hideMark/>
          </w:tcPr>
          <w:p w14:paraId="1AF1A96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D10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FA1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15CDA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23ECD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7E6F198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33F3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F2038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18526B" w14:textId="2D761B5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1EA9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</w:tbl>
    <w:p w14:paraId="4C35FA25" w14:textId="77777777" w:rsidR="00FA72C5" w:rsidRPr="00FA72C5" w:rsidRDefault="00FA72C5" w:rsidP="00FA72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A72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Сведения об объектах для проведения практических занятий </w:t>
      </w:r>
    </w:p>
    <w:p w14:paraId="4DCA430B" w14:textId="77777777" w:rsidR="00FA72C5" w:rsidRPr="00FA72C5" w:rsidRDefault="00FA72C5" w:rsidP="00FA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72C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654"/>
        <w:gridCol w:w="3012"/>
        <w:gridCol w:w="5172"/>
        <w:gridCol w:w="1840"/>
      </w:tblGrid>
      <w:tr w:rsidR="00FA72C5" w:rsidRPr="00FA72C5" w14:paraId="13E5306C" w14:textId="77777777" w:rsidTr="00FA72C5">
        <w:trPr>
          <w:tblHeader/>
        </w:trPr>
        <w:tc>
          <w:tcPr>
            <w:tcW w:w="0" w:type="auto"/>
            <w:vAlign w:val="center"/>
            <w:hideMark/>
          </w:tcPr>
          <w:p w14:paraId="637AE286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C510D3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4C75BFD7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C4D7D7C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3D3EAD8" w14:textId="77777777" w:rsidR="00FA72C5" w:rsidRPr="00FA72C5" w:rsidRDefault="00FA72C5" w:rsidP="00FA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72C5" w:rsidRPr="00FA72C5" w14:paraId="53272D1C" w14:textId="77777777" w:rsidTr="00FA72C5">
        <w:tc>
          <w:tcPr>
            <w:tcW w:w="0" w:type="auto"/>
            <w:vMerge w:val="restart"/>
            <w:vAlign w:val="center"/>
            <w:hideMark/>
          </w:tcPr>
          <w:p w14:paraId="5A7F4B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7E0E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5EF8BC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75FA5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7B5C747D" w14:textId="27043A2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EDD5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9681979" w14:textId="77777777" w:rsidTr="00FA72C5">
        <w:tc>
          <w:tcPr>
            <w:tcW w:w="0" w:type="auto"/>
            <w:vMerge/>
            <w:vAlign w:val="center"/>
            <w:hideMark/>
          </w:tcPr>
          <w:p w14:paraId="20FA7A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0B0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B9D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89B17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0D81CC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6DD5403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0D0E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4EDE3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5480DC7" w14:textId="683746E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4566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Рязанская, д.1, п.1-29, Учебные помещения (9 этаж) </w:t>
            </w:r>
          </w:p>
        </w:tc>
      </w:tr>
      <w:tr w:rsidR="00FA72C5" w:rsidRPr="00FA72C5" w14:paraId="2A30D462" w14:textId="77777777" w:rsidTr="00FA72C5">
        <w:tc>
          <w:tcPr>
            <w:tcW w:w="0" w:type="auto"/>
            <w:vMerge w:val="restart"/>
            <w:vAlign w:val="center"/>
            <w:hideMark/>
          </w:tcPr>
          <w:p w14:paraId="69A6054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2487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1176A5E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FC6B0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4688A6B" w14:textId="2BA6EA6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9312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64BA5C1" w14:textId="77777777" w:rsidTr="00FA72C5">
        <w:tc>
          <w:tcPr>
            <w:tcW w:w="0" w:type="auto"/>
            <w:vMerge/>
            <w:vAlign w:val="center"/>
            <w:hideMark/>
          </w:tcPr>
          <w:p w14:paraId="2E507B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B137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8A7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BEE479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F3C39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5488FD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6EC4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6D43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4C6E999" w14:textId="3D7A27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FC62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677BB36" w14:textId="77777777" w:rsidTr="00FA72C5">
        <w:tc>
          <w:tcPr>
            <w:tcW w:w="0" w:type="auto"/>
            <w:vMerge w:val="restart"/>
            <w:vAlign w:val="center"/>
            <w:hideMark/>
          </w:tcPr>
          <w:p w14:paraId="7F22CD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217A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20585C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78D8BA2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D694F84" w14:textId="12386D0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1C58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9947FBA" w14:textId="77777777" w:rsidTr="00FA72C5">
        <w:tc>
          <w:tcPr>
            <w:tcW w:w="0" w:type="auto"/>
            <w:vMerge/>
            <w:vAlign w:val="center"/>
            <w:hideMark/>
          </w:tcPr>
          <w:p w14:paraId="5A55DA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9985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B97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202147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4D747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1DE335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6576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37B9A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7E78A66" w14:textId="19BB301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B52D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EB9975B" w14:textId="77777777" w:rsidTr="00FA72C5">
        <w:tc>
          <w:tcPr>
            <w:tcW w:w="0" w:type="auto"/>
            <w:vMerge w:val="restart"/>
            <w:vAlign w:val="center"/>
            <w:hideMark/>
          </w:tcPr>
          <w:p w14:paraId="00F500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167B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439FD8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66305E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8946E03" w14:textId="3D316D1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4D54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49D7C05B" w14:textId="77777777" w:rsidTr="00FA72C5">
        <w:tc>
          <w:tcPr>
            <w:tcW w:w="0" w:type="auto"/>
            <w:vMerge/>
            <w:vAlign w:val="center"/>
            <w:hideMark/>
          </w:tcPr>
          <w:p w14:paraId="20F041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160A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DEE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9DFE7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DB0964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4A80E0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D364F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7A76C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CE867EB" w14:textId="2C334A8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E763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82AC664" w14:textId="77777777" w:rsidTr="00FA72C5">
        <w:tc>
          <w:tcPr>
            <w:tcW w:w="0" w:type="auto"/>
            <w:vAlign w:val="center"/>
            <w:hideMark/>
          </w:tcPr>
          <w:p w14:paraId="74FB33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3FD65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0B18B4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DDCE3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0AED7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445B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D7147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DDEBDB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217DAE" w14:textId="46BDD1F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DF78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1005CCA" w14:textId="77777777" w:rsidTr="00FA72C5">
        <w:tc>
          <w:tcPr>
            <w:tcW w:w="0" w:type="auto"/>
            <w:vMerge w:val="restart"/>
            <w:vAlign w:val="center"/>
            <w:hideMark/>
          </w:tcPr>
          <w:p w14:paraId="0C09A35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CC6FE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05EF258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27F6FA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2020 г.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2DEA472F" w14:textId="7B2DA74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B9AB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6A0F8DF" w14:textId="77777777" w:rsidTr="00FA72C5">
        <w:tc>
          <w:tcPr>
            <w:tcW w:w="0" w:type="auto"/>
            <w:vMerge/>
            <w:vAlign w:val="center"/>
            <w:hideMark/>
          </w:tcPr>
          <w:p w14:paraId="65F4AD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B5400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5CD7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68748C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000D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016AA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A477C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0941B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F5DA5E" w14:textId="217857B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715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8846135" w14:textId="77777777" w:rsidTr="00FA72C5">
        <w:tc>
          <w:tcPr>
            <w:tcW w:w="0" w:type="auto"/>
            <w:vAlign w:val="center"/>
            <w:hideMark/>
          </w:tcPr>
          <w:p w14:paraId="687839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673C66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132855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D72DBC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A650D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1CE212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DB70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6C70E3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DD9D5B" w14:textId="20C9F56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A81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Тула, Центральный район, улица Рязанская, д.1, п.1-29, Учебные помещения (9 этаж) </w:t>
            </w:r>
          </w:p>
        </w:tc>
      </w:tr>
      <w:tr w:rsidR="00FA72C5" w:rsidRPr="00FA72C5" w14:paraId="62E61E11" w14:textId="77777777" w:rsidTr="00FA72C5">
        <w:tc>
          <w:tcPr>
            <w:tcW w:w="0" w:type="auto"/>
            <w:vAlign w:val="center"/>
            <w:hideMark/>
          </w:tcPr>
          <w:p w14:paraId="699226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26D69E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27DBB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C90B5F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6A273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130A9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2E370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A6D8E3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F5120B" w14:textId="7ED835C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20FD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1CD53D6" w14:textId="77777777" w:rsidTr="00FA72C5">
        <w:tc>
          <w:tcPr>
            <w:tcW w:w="0" w:type="auto"/>
            <w:vMerge w:val="restart"/>
            <w:vAlign w:val="center"/>
            <w:hideMark/>
          </w:tcPr>
          <w:p w14:paraId="311C5B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E1A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Информатика и ИКТ в ГМУ </w:t>
            </w:r>
          </w:p>
        </w:tc>
        <w:tc>
          <w:tcPr>
            <w:tcW w:w="0" w:type="auto"/>
            <w:vAlign w:val="center"/>
            <w:hideMark/>
          </w:tcPr>
          <w:p w14:paraId="17B6BD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58A120A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86DEA80" w14:textId="4794DAF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CA0F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район, улица Рязанская, д.1, п.7, Учебные помещения (7 этаж) </w:t>
            </w:r>
          </w:p>
        </w:tc>
      </w:tr>
      <w:tr w:rsidR="00FA72C5" w:rsidRPr="00FA72C5" w14:paraId="4CE7A346" w14:textId="77777777" w:rsidTr="00FA72C5">
        <w:tc>
          <w:tcPr>
            <w:tcW w:w="0" w:type="auto"/>
            <w:vMerge/>
            <w:vAlign w:val="center"/>
            <w:hideMark/>
          </w:tcPr>
          <w:p w14:paraId="7D1618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AE25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394B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D9C8F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A40312C" w14:textId="34A0A89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AB12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F84ED26" w14:textId="77777777" w:rsidTr="00FA72C5">
        <w:tc>
          <w:tcPr>
            <w:tcW w:w="0" w:type="auto"/>
            <w:vMerge/>
            <w:vAlign w:val="center"/>
            <w:hideMark/>
          </w:tcPr>
          <w:p w14:paraId="6D6F8A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24E5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4ED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DC770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74548B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034E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D8091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методический комплекс, Сублицензионный договор №27М от 19.05.2016 г.</w:t>
            </w:r>
          </w:p>
          <w:p w14:paraId="37E0D8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D5BC03" w14:textId="1271976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9A9C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A2B8247" w14:textId="77777777" w:rsidTr="00FA72C5">
        <w:tc>
          <w:tcPr>
            <w:tcW w:w="0" w:type="auto"/>
            <w:vAlign w:val="center"/>
            <w:hideMark/>
          </w:tcPr>
          <w:p w14:paraId="098AABD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27EF13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Б1.О.10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19C058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03206E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E33DF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771EA4C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DA452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72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3F1EA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CBB14C" w14:textId="2ACA3AB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5D6D0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2F087A0" w14:textId="77777777" w:rsidTr="00FA72C5">
        <w:tc>
          <w:tcPr>
            <w:tcW w:w="0" w:type="auto"/>
            <w:vMerge w:val="restart"/>
            <w:vAlign w:val="center"/>
            <w:hideMark/>
          </w:tcPr>
          <w:p w14:paraId="6231B0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3F20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Студент в среде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CF8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41530D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A39470F" w14:textId="2B3C22D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67CB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3A141588" w14:textId="77777777" w:rsidTr="00FA72C5">
        <w:tc>
          <w:tcPr>
            <w:tcW w:w="0" w:type="auto"/>
            <w:vMerge/>
            <w:vAlign w:val="center"/>
            <w:hideMark/>
          </w:tcPr>
          <w:p w14:paraId="308FAF7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B0D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DB9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DC3ED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089576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EB10F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7F79C7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396F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7729CF" w14:textId="3D11D5E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8BDF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5C5ACFA" w14:textId="77777777" w:rsidTr="00FA72C5">
        <w:tc>
          <w:tcPr>
            <w:tcW w:w="0" w:type="auto"/>
            <w:vMerge w:val="restart"/>
            <w:vAlign w:val="center"/>
            <w:hideMark/>
          </w:tcPr>
          <w:p w14:paraId="2F8AC6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E034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Микроэкономика </w:t>
            </w:r>
          </w:p>
        </w:tc>
        <w:tc>
          <w:tcPr>
            <w:tcW w:w="0" w:type="auto"/>
            <w:vAlign w:val="center"/>
            <w:hideMark/>
          </w:tcPr>
          <w:p w14:paraId="2952F7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EF155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3B5D0905" w14:textId="70477D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2FD9D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04FA9BA" w14:textId="77777777" w:rsidTr="00FA72C5">
        <w:tc>
          <w:tcPr>
            <w:tcW w:w="0" w:type="auto"/>
            <w:vMerge/>
            <w:vAlign w:val="center"/>
            <w:hideMark/>
          </w:tcPr>
          <w:p w14:paraId="3B89ED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987B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5889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9AEC6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10E3B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A156B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C1DC5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522DA82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98B7C2" w14:textId="01AED94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CE74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0FC2135" w14:textId="77777777" w:rsidTr="00FA72C5">
        <w:tc>
          <w:tcPr>
            <w:tcW w:w="0" w:type="auto"/>
            <w:vMerge w:val="restart"/>
            <w:vAlign w:val="center"/>
            <w:hideMark/>
          </w:tcPr>
          <w:p w14:paraId="5B2F07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41BB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Макроэкономика </w:t>
            </w:r>
          </w:p>
        </w:tc>
        <w:tc>
          <w:tcPr>
            <w:tcW w:w="0" w:type="auto"/>
            <w:vAlign w:val="center"/>
            <w:hideMark/>
          </w:tcPr>
          <w:p w14:paraId="12B9C9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C7A4D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B07C9E0" w14:textId="2BD2661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D881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BFC2969" w14:textId="77777777" w:rsidTr="00FA72C5">
        <w:tc>
          <w:tcPr>
            <w:tcW w:w="0" w:type="auto"/>
            <w:vMerge/>
            <w:vAlign w:val="center"/>
            <w:hideMark/>
          </w:tcPr>
          <w:p w14:paraId="5392C13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0A9E4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6751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0B9116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6DDEC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AC0C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BF0FD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CFA6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398F76" w14:textId="41A440E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419B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696577E" w14:textId="77777777" w:rsidTr="00FA72C5">
        <w:tc>
          <w:tcPr>
            <w:tcW w:w="0" w:type="auto"/>
            <w:vAlign w:val="center"/>
            <w:hideMark/>
          </w:tcPr>
          <w:p w14:paraId="53CD64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098CEE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Б1.О.14 Дефектология </w:t>
            </w:r>
          </w:p>
        </w:tc>
        <w:tc>
          <w:tcPr>
            <w:tcW w:w="0" w:type="auto"/>
            <w:vAlign w:val="center"/>
            <w:hideMark/>
          </w:tcPr>
          <w:p w14:paraId="7EA2D3D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7A6951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CB231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B298F8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473C5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87DAC9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529788" w14:textId="555AAAA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8C40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DD815D2" w14:textId="77777777" w:rsidTr="00FA72C5">
        <w:tc>
          <w:tcPr>
            <w:tcW w:w="0" w:type="auto"/>
            <w:vMerge w:val="restart"/>
            <w:vAlign w:val="center"/>
            <w:hideMark/>
          </w:tcPr>
          <w:p w14:paraId="50A73B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AA4E56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Б1.О.15 Статистика </w:t>
            </w:r>
          </w:p>
        </w:tc>
        <w:tc>
          <w:tcPr>
            <w:tcW w:w="0" w:type="auto"/>
            <w:vAlign w:val="center"/>
            <w:hideMark/>
          </w:tcPr>
          <w:p w14:paraId="6301249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DE67B7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E1B7BAA" w14:textId="125155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6417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10EB937E" w14:textId="77777777" w:rsidTr="00FA72C5">
        <w:tc>
          <w:tcPr>
            <w:tcW w:w="0" w:type="auto"/>
            <w:vMerge/>
            <w:vAlign w:val="center"/>
            <w:hideMark/>
          </w:tcPr>
          <w:p w14:paraId="35C9E2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F1A82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CC7F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94C550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06643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E38AF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FC0736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180B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79AE34" w14:textId="5554AB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1CE7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1365870" w14:textId="77777777" w:rsidTr="00FA72C5">
        <w:tc>
          <w:tcPr>
            <w:tcW w:w="0" w:type="auto"/>
            <w:vAlign w:val="center"/>
            <w:hideMark/>
          </w:tcPr>
          <w:p w14:paraId="388614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0ABA2BE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Б1.О.16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2333FA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C1C79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B5FAE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70C6559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3CE9B7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282EBF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72B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показать все </w:t>
            </w:r>
          </w:p>
        </w:tc>
        <w:tc>
          <w:tcPr>
            <w:tcW w:w="0" w:type="auto"/>
            <w:vAlign w:val="center"/>
            <w:hideMark/>
          </w:tcPr>
          <w:p w14:paraId="5FC986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5A7B9E9B" w14:textId="77777777" w:rsidTr="00FA72C5">
        <w:tc>
          <w:tcPr>
            <w:tcW w:w="0" w:type="auto"/>
            <w:vAlign w:val="center"/>
            <w:hideMark/>
          </w:tcPr>
          <w:p w14:paraId="2CEBA8E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67BBE5E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2E6EF6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7201DF2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CDB4E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469561A" w14:textId="2C3D8EE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18CC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581F7C4A" w14:textId="77777777" w:rsidTr="00FA72C5">
        <w:tc>
          <w:tcPr>
            <w:tcW w:w="0" w:type="auto"/>
            <w:vAlign w:val="center"/>
            <w:hideMark/>
          </w:tcPr>
          <w:p w14:paraId="538084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047023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Психология </w:t>
            </w:r>
          </w:p>
        </w:tc>
        <w:tc>
          <w:tcPr>
            <w:tcW w:w="0" w:type="auto"/>
            <w:vAlign w:val="center"/>
            <w:hideMark/>
          </w:tcPr>
          <w:p w14:paraId="5D04D5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1D777AE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BB3F0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1127C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EC9ABB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59CE2AA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4837D1" w14:textId="50A0288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228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95CC9D9" w14:textId="77777777" w:rsidTr="00FA72C5">
        <w:tc>
          <w:tcPr>
            <w:tcW w:w="0" w:type="auto"/>
            <w:vMerge w:val="restart"/>
            <w:vAlign w:val="center"/>
            <w:hideMark/>
          </w:tcPr>
          <w:p w14:paraId="4AEFF6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D361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24FA41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45702A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90DF45A" w14:textId="2B3ECEF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63C3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58BFDBEF" w14:textId="77777777" w:rsidTr="00FA72C5">
        <w:tc>
          <w:tcPr>
            <w:tcW w:w="0" w:type="auto"/>
            <w:vMerge/>
            <w:vAlign w:val="center"/>
            <w:hideMark/>
          </w:tcPr>
          <w:p w14:paraId="07B873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2A74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BAD4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F6AB8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C26DE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A40E7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70B84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FD838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F403A4" w14:textId="23973F2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C6A1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84BC2AC" w14:textId="77777777" w:rsidTr="00FA72C5">
        <w:tc>
          <w:tcPr>
            <w:tcW w:w="0" w:type="auto"/>
            <w:vAlign w:val="center"/>
            <w:hideMark/>
          </w:tcPr>
          <w:p w14:paraId="536554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716152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Конституционное право </w:t>
            </w:r>
          </w:p>
        </w:tc>
        <w:tc>
          <w:tcPr>
            <w:tcW w:w="0" w:type="auto"/>
            <w:vAlign w:val="center"/>
            <w:hideMark/>
          </w:tcPr>
          <w:p w14:paraId="3DA296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906,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2171B4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21A27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6072A3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9095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76AE5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0B4B46" w14:textId="7C5EE8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53861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FA72C5" w:rsidRPr="00FA72C5" w14:paraId="6A39A47E" w14:textId="77777777" w:rsidTr="00FA72C5">
        <w:tc>
          <w:tcPr>
            <w:tcW w:w="0" w:type="auto"/>
            <w:vAlign w:val="center"/>
            <w:hideMark/>
          </w:tcPr>
          <w:p w14:paraId="4D7821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14B626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Административное право </w:t>
            </w:r>
          </w:p>
        </w:tc>
        <w:tc>
          <w:tcPr>
            <w:tcW w:w="0" w:type="auto"/>
            <w:vAlign w:val="center"/>
            <w:hideMark/>
          </w:tcPr>
          <w:p w14:paraId="2AFEDC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0E4EEB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4AD52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083D6A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72B19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897F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EE1E68" w14:textId="6014EEC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156B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0C33979" w14:textId="77777777" w:rsidTr="00FA72C5">
        <w:tc>
          <w:tcPr>
            <w:tcW w:w="0" w:type="auto"/>
            <w:vAlign w:val="center"/>
            <w:hideMark/>
          </w:tcPr>
          <w:p w14:paraId="40685E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7EEDD2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Муниципальное право </w:t>
            </w:r>
          </w:p>
        </w:tc>
        <w:tc>
          <w:tcPr>
            <w:tcW w:w="0" w:type="auto"/>
            <w:vAlign w:val="center"/>
            <w:hideMark/>
          </w:tcPr>
          <w:p w14:paraId="04BACD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(3-906)</w:t>
            </w:r>
          </w:p>
        </w:tc>
        <w:tc>
          <w:tcPr>
            <w:tcW w:w="0" w:type="auto"/>
            <w:vAlign w:val="center"/>
            <w:hideMark/>
          </w:tcPr>
          <w:p w14:paraId="0D58E8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6ED96D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- 14; ПК Intel Celeron E3300 – 1 шт., имеющий выход в интернет; ТВ – SAMSUNG 90200004 1 шт., учебно-наглядные пособия (стенды, настенные обучающие, плакаты), меловая доска. </w:t>
            </w:r>
          </w:p>
          <w:p w14:paraId="03C03A1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0080DCC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A335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23C12F6" w14:textId="1E1A773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01F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87CE7A" w14:textId="77777777" w:rsidTr="00FA72C5">
        <w:tc>
          <w:tcPr>
            <w:tcW w:w="0" w:type="auto"/>
            <w:vAlign w:val="center"/>
            <w:hideMark/>
          </w:tcPr>
          <w:p w14:paraId="0C80CF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44977F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Б1.О.23 Трудовое право </w:t>
            </w:r>
          </w:p>
        </w:tc>
        <w:tc>
          <w:tcPr>
            <w:tcW w:w="0" w:type="auto"/>
            <w:vAlign w:val="center"/>
            <w:hideMark/>
          </w:tcPr>
          <w:p w14:paraId="02FF7E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1EAEF1B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87B71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72C561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94C830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274B30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90AEF7" w14:textId="785BF7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94F4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470AEE3" w14:textId="77777777" w:rsidTr="00FA72C5">
        <w:tc>
          <w:tcPr>
            <w:tcW w:w="0" w:type="auto"/>
            <w:vAlign w:val="center"/>
            <w:hideMark/>
          </w:tcPr>
          <w:p w14:paraId="1108F14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F1C9A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Б1.О.24 Земельное право </w:t>
            </w:r>
          </w:p>
        </w:tc>
        <w:tc>
          <w:tcPr>
            <w:tcW w:w="0" w:type="auto"/>
            <w:vAlign w:val="center"/>
            <w:hideMark/>
          </w:tcPr>
          <w:p w14:paraId="275E9C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739849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45201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4905C3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2F65E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комплекс. Сублицензионный договор №27М от 19.05.2016 г.</w:t>
            </w:r>
          </w:p>
          <w:p w14:paraId="1E6574B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3C2916" w14:textId="7B2C51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01143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E626E72" w14:textId="77777777" w:rsidTr="00FA72C5">
        <w:tc>
          <w:tcPr>
            <w:tcW w:w="0" w:type="auto"/>
            <w:vAlign w:val="center"/>
            <w:hideMark/>
          </w:tcPr>
          <w:p w14:paraId="11F203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14:paraId="0C7B031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Б1.О.25 Гражданское право </w:t>
            </w:r>
          </w:p>
        </w:tc>
        <w:tc>
          <w:tcPr>
            <w:tcW w:w="0" w:type="auto"/>
            <w:vAlign w:val="center"/>
            <w:hideMark/>
          </w:tcPr>
          <w:p w14:paraId="663302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4DFC13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A84FA5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- 16; ТВ AKIRA 40LED01T2M – 1 шт., ноутбуки выносные – 10 шт., учебно-наглядные пособия (стенды, настенные обучающие, плакаты), меловая доска. </w:t>
            </w:r>
          </w:p>
          <w:p w14:paraId="3A853B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43F81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3348EE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FE360F9" w14:textId="6E4D91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BD7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BC04981" w14:textId="77777777" w:rsidTr="00FA72C5">
        <w:tc>
          <w:tcPr>
            <w:tcW w:w="0" w:type="auto"/>
            <w:vMerge w:val="restart"/>
            <w:vAlign w:val="center"/>
            <w:hideMark/>
          </w:tcPr>
          <w:p w14:paraId="0133F4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2DA6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Этика государственной и муниципальной службы </w:t>
            </w:r>
          </w:p>
        </w:tc>
        <w:tc>
          <w:tcPr>
            <w:tcW w:w="0" w:type="auto"/>
            <w:vAlign w:val="center"/>
            <w:hideMark/>
          </w:tcPr>
          <w:p w14:paraId="0F5644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B7D31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CEFADC8" w14:textId="30CD421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EA7C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66A135B4" w14:textId="77777777" w:rsidTr="00FA72C5">
        <w:tc>
          <w:tcPr>
            <w:tcW w:w="0" w:type="auto"/>
            <w:vMerge/>
            <w:vAlign w:val="center"/>
            <w:hideMark/>
          </w:tcPr>
          <w:p w14:paraId="1AD0DA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674EA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053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DE351D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34C7E7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740AA7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7B752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EDB21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279F9F42" w14:textId="4D6C7E6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D7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1365F695" w14:textId="77777777" w:rsidTr="00FA72C5">
        <w:tc>
          <w:tcPr>
            <w:tcW w:w="0" w:type="auto"/>
            <w:vAlign w:val="center"/>
            <w:hideMark/>
          </w:tcPr>
          <w:p w14:paraId="519615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14:paraId="05BB2B4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Связи с общественностью в органах власти </w:t>
            </w:r>
          </w:p>
        </w:tc>
        <w:tc>
          <w:tcPr>
            <w:tcW w:w="0" w:type="auto"/>
            <w:vAlign w:val="center"/>
            <w:hideMark/>
          </w:tcPr>
          <w:p w14:paraId="7878C8A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CB71B9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7AA57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4CDF6C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4147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0D72209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58856F" w14:textId="563B569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03F1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2B6BE4F" w14:textId="77777777" w:rsidTr="00FA72C5">
        <w:tc>
          <w:tcPr>
            <w:tcW w:w="0" w:type="auto"/>
            <w:vMerge w:val="restart"/>
            <w:vAlign w:val="center"/>
            <w:hideMark/>
          </w:tcPr>
          <w:p w14:paraId="49B17C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1B4C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Б1.О.28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775066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27BBE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404F4313" w14:textId="3D76D3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D01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87A26F2" w14:textId="77777777" w:rsidTr="00FA72C5">
        <w:tc>
          <w:tcPr>
            <w:tcW w:w="0" w:type="auto"/>
            <w:vMerge/>
            <w:vAlign w:val="center"/>
            <w:hideMark/>
          </w:tcPr>
          <w:p w14:paraId="77AFBB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575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65A4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558D9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C96F46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62A57A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17070E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1A8880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77C8F7" w14:textId="12A16E0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6583B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646844C" w14:textId="77777777" w:rsidTr="00FA72C5">
        <w:tc>
          <w:tcPr>
            <w:tcW w:w="0" w:type="auto"/>
            <w:vMerge w:val="restart"/>
            <w:vAlign w:val="center"/>
            <w:hideMark/>
          </w:tcPr>
          <w:p w14:paraId="1134DF3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465126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247F10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39AF4C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комплекс. Сублицензионный договор №27М от 19.05.2016 г.</w:t>
            </w:r>
          </w:p>
          <w:p w14:paraId="1516EFA5" w14:textId="5605DDC6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F44D4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5F7AD39D" w14:textId="77777777" w:rsidTr="00FA72C5">
        <w:tc>
          <w:tcPr>
            <w:tcW w:w="0" w:type="auto"/>
            <w:vMerge/>
            <w:vAlign w:val="center"/>
            <w:hideMark/>
          </w:tcPr>
          <w:p w14:paraId="6A4E45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BCF8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98A68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6391FF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88C5D4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BE2A9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619EF4F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27B2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FFF14C7" w14:textId="3A19E4B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CD06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28D382" w14:textId="77777777" w:rsidTr="00FA72C5">
        <w:tc>
          <w:tcPr>
            <w:tcW w:w="0" w:type="auto"/>
            <w:vMerge w:val="restart"/>
            <w:vAlign w:val="center"/>
            <w:hideMark/>
          </w:tcPr>
          <w:p w14:paraId="06150B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5788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Основы государственного и муниципального управления </w:t>
            </w:r>
          </w:p>
        </w:tc>
        <w:tc>
          <w:tcPr>
            <w:tcW w:w="0" w:type="auto"/>
            <w:vAlign w:val="center"/>
            <w:hideMark/>
          </w:tcPr>
          <w:p w14:paraId="691BE5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E2EDB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6AF0971" w14:textId="0E68675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09FC8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C463C0C" w14:textId="77777777" w:rsidTr="00FA72C5">
        <w:tc>
          <w:tcPr>
            <w:tcW w:w="0" w:type="auto"/>
            <w:vMerge/>
            <w:vAlign w:val="center"/>
            <w:hideMark/>
          </w:tcPr>
          <w:p w14:paraId="1F46D24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CF2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DD34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5299E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8C05F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71E60D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375EF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8206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3002D5" w14:textId="5651888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E990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CFC195C" w14:textId="77777777" w:rsidTr="00FA72C5">
        <w:tc>
          <w:tcPr>
            <w:tcW w:w="0" w:type="auto"/>
            <w:vMerge w:val="restart"/>
            <w:vAlign w:val="center"/>
            <w:hideMark/>
          </w:tcPr>
          <w:p w14:paraId="6D7A6F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0EA5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Б1.О.31 Государственные и муниципальные финансы </w:t>
            </w:r>
          </w:p>
        </w:tc>
        <w:tc>
          <w:tcPr>
            <w:tcW w:w="0" w:type="auto"/>
            <w:vAlign w:val="center"/>
            <w:hideMark/>
          </w:tcPr>
          <w:p w14:paraId="05E1261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97E66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13E174F" w14:textId="10EEF8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1133C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409F40A" w14:textId="77777777" w:rsidTr="00FA72C5">
        <w:tc>
          <w:tcPr>
            <w:tcW w:w="0" w:type="auto"/>
            <w:vMerge/>
            <w:vAlign w:val="center"/>
            <w:hideMark/>
          </w:tcPr>
          <w:p w14:paraId="3E659D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5B620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D6F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37A4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8B7330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72DB46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F6F1FA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451EE9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E3EEBC" w14:textId="3ACDDFA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4A938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8036F5C" w14:textId="77777777" w:rsidTr="00FA72C5">
        <w:tc>
          <w:tcPr>
            <w:tcW w:w="0" w:type="auto"/>
            <w:vMerge w:val="restart"/>
            <w:vAlign w:val="center"/>
            <w:hideMark/>
          </w:tcPr>
          <w:p w14:paraId="5CE3E93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E77BF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Б1.О.32 Основы управления и организации системой закупок для государственных и муниципальных нужд </w:t>
            </w:r>
          </w:p>
        </w:tc>
        <w:tc>
          <w:tcPr>
            <w:tcW w:w="0" w:type="auto"/>
            <w:vAlign w:val="center"/>
            <w:hideMark/>
          </w:tcPr>
          <w:p w14:paraId="42FC376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0E6203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76EC7DA" w14:textId="0709A0F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F5E9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2BFA8DC" w14:textId="77777777" w:rsidTr="00FA72C5">
        <w:tc>
          <w:tcPr>
            <w:tcW w:w="0" w:type="auto"/>
            <w:vMerge/>
            <w:vAlign w:val="center"/>
            <w:hideMark/>
          </w:tcPr>
          <w:p w14:paraId="46D3EE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64C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58B2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9BC8D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17A74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1D5EB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6AA741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4351A4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3E1A44" w14:textId="177136B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8281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336BB62" w14:textId="77777777" w:rsidTr="00FA72C5">
        <w:tc>
          <w:tcPr>
            <w:tcW w:w="0" w:type="auto"/>
            <w:vMerge w:val="restart"/>
            <w:vAlign w:val="center"/>
            <w:hideMark/>
          </w:tcPr>
          <w:p w14:paraId="7DBDBD2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0DD0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Б1.О.33 Управление государственным и муниципальным имуществом </w:t>
            </w:r>
          </w:p>
        </w:tc>
        <w:tc>
          <w:tcPr>
            <w:tcW w:w="0" w:type="auto"/>
            <w:vAlign w:val="center"/>
            <w:hideMark/>
          </w:tcPr>
          <w:p w14:paraId="74147BB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DC270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8D20CE3" w14:textId="6D4DD90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4536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008B2EDA" w14:textId="77777777" w:rsidTr="00FA72C5">
        <w:tc>
          <w:tcPr>
            <w:tcW w:w="0" w:type="auto"/>
            <w:vMerge/>
            <w:vAlign w:val="center"/>
            <w:hideMark/>
          </w:tcPr>
          <w:p w14:paraId="65BF56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073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3E6D5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0F5C9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0502D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EE91F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0063AB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B6A9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8FDF8C" w14:textId="5E8C091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7FD1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4B9608C" w14:textId="77777777" w:rsidTr="00FA72C5">
        <w:tc>
          <w:tcPr>
            <w:tcW w:w="0" w:type="auto"/>
            <w:vMerge w:val="restart"/>
            <w:vAlign w:val="center"/>
            <w:hideMark/>
          </w:tcPr>
          <w:p w14:paraId="76910B9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770BC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Государственная и муниципальная служба </w:t>
            </w:r>
          </w:p>
        </w:tc>
        <w:tc>
          <w:tcPr>
            <w:tcW w:w="0" w:type="auto"/>
            <w:vAlign w:val="center"/>
            <w:hideMark/>
          </w:tcPr>
          <w:p w14:paraId="330CC2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509,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B98A6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A33B485" w14:textId="3D454A2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A157F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FA72C5" w:rsidRPr="00FA72C5" w14:paraId="30A764B7" w14:textId="77777777" w:rsidTr="00FA72C5">
        <w:tc>
          <w:tcPr>
            <w:tcW w:w="0" w:type="auto"/>
            <w:vMerge/>
            <w:vAlign w:val="center"/>
            <w:hideMark/>
          </w:tcPr>
          <w:p w14:paraId="16B9BA5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2D9E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399A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7DE1A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EA3F28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9B4CB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ADA694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06E6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BEC3D7" w14:textId="263AF77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BBFB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100BFD1" w14:textId="77777777" w:rsidTr="00FA72C5">
        <w:tc>
          <w:tcPr>
            <w:tcW w:w="0" w:type="auto"/>
            <w:vMerge w:val="restart"/>
            <w:vAlign w:val="center"/>
            <w:hideMark/>
          </w:tcPr>
          <w:p w14:paraId="20CF9D0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C788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Б1.В.02 Принятие и исполнение государственных решений </w:t>
            </w:r>
          </w:p>
        </w:tc>
        <w:tc>
          <w:tcPr>
            <w:tcW w:w="0" w:type="auto"/>
            <w:vAlign w:val="center"/>
            <w:hideMark/>
          </w:tcPr>
          <w:p w14:paraId="1CD825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B1C96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02C692EE" w14:textId="3F3356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FF73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3E06490" w14:textId="77777777" w:rsidTr="00FA72C5">
        <w:tc>
          <w:tcPr>
            <w:tcW w:w="0" w:type="auto"/>
            <w:vMerge/>
            <w:vAlign w:val="center"/>
            <w:hideMark/>
          </w:tcPr>
          <w:p w14:paraId="74CB8C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4CB0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7D1C6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7B7DEA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03E6A0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41AF53D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E30E32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48847C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B35B49E" w14:textId="2F95215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5EF4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5DA287F5" w14:textId="77777777" w:rsidTr="00FA72C5">
        <w:tc>
          <w:tcPr>
            <w:tcW w:w="0" w:type="auto"/>
            <w:vMerge w:val="restart"/>
            <w:vAlign w:val="center"/>
            <w:hideMark/>
          </w:tcPr>
          <w:p w14:paraId="527E90A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7F19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Экономика труда </w:t>
            </w:r>
          </w:p>
        </w:tc>
        <w:tc>
          <w:tcPr>
            <w:tcW w:w="0" w:type="auto"/>
            <w:vAlign w:val="center"/>
            <w:hideMark/>
          </w:tcPr>
          <w:p w14:paraId="12FB5E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06F685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D026AA1" w14:textId="072D6C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C195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8DA0220" w14:textId="77777777" w:rsidTr="00FA72C5">
        <w:tc>
          <w:tcPr>
            <w:tcW w:w="0" w:type="auto"/>
            <w:vMerge/>
            <w:vAlign w:val="center"/>
            <w:hideMark/>
          </w:tcPr>
          <w:p w14:paraId="3F46A5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456E9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B053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57F20C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91921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41E50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9F2B3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EF7E2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C83D98" w14:textId="74B054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EFC1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7D745F4E" w14:textId="77777777" w:rsidTr="00FA72C5">
        <w:tc>
          <w:tcPr>
            <w:tcW w:w="0" w:type="auto"/>
            <w:vMerge w:val="restart"/>
            <w:vAlign w:val="center"/>
            <w:hideMark/>
          </w:tcPr>
          <w:p w14:paraId="4E904A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808E6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Региональное управление и территориальное планирование </w:t>
            </w:r>
          </w:p>
        </w:tc>
        <w:tc>
          <w:tcPr>
            <w:tcW w:w="0" w:type="auto"/>
            <w:vAlign w:val="center"/>
            <w:hideMark/>
          </w:tcPr>
          <w:p w14:paraId="2EE2B7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(2-707)</w:t>
            </w:r>
          </w:p>
        </w:tc>
        <w:tc>
          <w:tcPr>
            <w:tcW w:w="0" w:type="auto"/>
            <w:vAlign w:val="center"/>
            <w:hideMark/>
          </w:tcPr>
          <w:p w14:paraId="4A98B7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FCDE1CB" w14:textId="2BB943B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C06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656F3CE5" w14:textId="77777777" w:rsidTr="00FA72C5">
        <w:tc>
          <w:tcPr>
            <w:tcW w:w="0" w:type="auto"/>
            <w:vMerge/>
            <w:vAlign w:val="center"/>
            <w:hideMark/>
          </w:tcPr>
          <w:p w14:paraId="74793E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6FF3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D2A5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325F5E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256828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BDAE51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794627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92C41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79F4DB" w14:textId="7D67297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B366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D0247D8" w14:textId="77777777" w:rsidTr="00FA72C5">
        <w:tc>
          <w:tcPr>
            <w:tcW w:w="0" w:type="auto"/>
            <w:vMerge w:val="restart"/>
            <w:vAlign w:val="center"/>
            <w:hideMark/>
          </w:tcPr>
          <w:p w14:paraId="7780109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08F37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Б1.В.05 Управление информационными процессами в регионе </w:t>
            </w:r>
          </w:p>
        </w:tc>
        <w:tc>
          <w:tcPr>
            <w:tcW w:w="0" w:type="auto"/>
            <w:vAlign w:val="center"/>
            <w:hideMark/>
          </w:tcPr>
          <w:p w14:paraId="7D7176F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4ED03C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лицензия GPL-3.0 «СПС КонсультантПлюс», Договор от 30 января 2020 г.</w:t>
            </w:r>
          </w:p>
          <w:p w14:paraId="13B67F1A" w14:textId="79AF2C6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36B6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33D4AD22" w14:textId="77777777" w:rsidTr="00FA72C5">
        <w:tc>
          <w:tcPr>
            <w:tcW w:w="0" w:type="auto"/>
            <w:vMerge/>
            <w:vAlign w:val="center"/>
            <w:hideMark/>
          </w:tcPr>
          <w:p w14:paraId="3B8B23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D0686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42446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2482A5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258C57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3F31C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094A3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1556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63FD9F" w14:textId="5047214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057E8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DA55F3E" w14:textId="77777777" w:rsidTr="00FA72C5">
        <w:tc>
          <w:tcPr>
            <w:tcW w:w="0" w:type="auto"/>
            <w:vMerge w:val="restart"/>
            <w:vAlign w:val="center"/>
            <w:hideMark/>
          </w:tcPr>
          <w:p w14:paraId="0102B6F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31CB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715494D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4DFF04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E118F5D" w14:textId="53D504C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B5A5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B326835" w14:textId="77777777" w:rsidTr="00FA72C5">
        <w:tc>
          <w:tcPr>
            <w:tcW w:w="0" w:type="auto"/>
            <w:vMerge/>
            <w:vAlign w:val="center"/>
            <w:hideMark/>
          </w:tcPr>
          <w:p w14:paraId="0C439DE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E3CC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3D7F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C57AED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ADC5C2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C743E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1845CD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DEB7E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E696363" w14:textId="2E25FC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16A13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73E8E3" w14:textId="77777777" w:rsidTr="00FA72C5">
        <w:tc>
          <w:tcPr>
            <w:tcW w:w="0" w:type="auto"/>
            <w:vMerge w:val="restart"/>
            <w:vAlign w:val="center"/>
            <w:hideMark/>
          </w:tcPr>
          <w:p w14:paraId="47D494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5DEE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4B90463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8E20F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38266C8" w14:textId="02432E7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ADC53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C57348D" w14:textId="77777777" w:rsidTr="00FA72C5">
        <w:tc>
          <w:tcPr>
            <w:tcW w:w="0" w:type="auto"/>
            <w:vMerge/>
            <w:vAlign w:val="center"/>
            <w:hideMark/>
          </w:tcPr>
          <w:p w14:paraId="56BA03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20CC4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9808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0D4B8D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BC435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14CD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C01156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309F7A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1F9F36" w14:textId="6659E6A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2BCCA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812AE72" w14:textId="77777777" w:rsidTr="00FA72C5">
        <w:tc>
          <w:tcPr>
            <w:tcW w:w="0" w:type="auto"/>
            <w:vMerge w:val="restart"/>
            <w:vAlign w:val="center"/>
            <w:hideMark/>
          </w:tcPr>
          <w:p w14:paraId="1887F8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482F2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Национальная культурная политика </w:t>
            </w:r>
          </w:p>
        </w:tc>
        <w:tc>
          <w:tcPr>
            <w:tcW w:w="0" w:type="auto"/>
            <w:vAlign w:val="center"/>
            <w:hideMark/>
          </w:tcPr>
          <w:p w14:paraId="734611C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2260A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87AAF72" w14:textId="21F2EF6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A9A45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92BD3DB" w14:textId="77777777" w:rsidTr="00FA72C5">
        <w:tc>
          <w:tcPr>
            <w:tcW w:w="0" w:type="auto"/>
            <w:vMerge/>
            <w:vAlign w:val="center"/>
            <w:hideMark/>
          </w:tcPr>
          <w:p w14:paraId="1FBB03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751B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E95A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DE031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CDC16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26923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885F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8B942E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4973A9" w14:textId="7FD67B7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E6F4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968B6CE" w14:textId="77777777" w:rsidTr="00FA72C5">
        <w:tc>
          <w:tcPr>
            <w:tcW w:w="0" w:type="auto"/>
            <w:vMerge w:val="restart"/>
            <w:vAlign w:val="center"/>
            <w:hideMark/>
          </w:tcPr>
          <w:p w14:paraId="516B5E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0DF02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Социальная политика государства и управление социальным развитием </w:t>
            </w:r>
          </w:p>
        </w:tc>
        <w:tc>
          <w:tcPr>
            <w:tcW w:w="0" w:type="auto"/>
            <w:vAlign w:val="center"/>
            <w:hideMark/>
          </w:tcPr>
          <w:p w14:paraId="74C3519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041D57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74BF61B7" w14:textId="624B372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14936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C5473C0" w14:textId="77777777" w:rsidTr="00FA72C5">
        <w:tc>
          <w:tcPr>
            <w:tcW w:w="0" w:type="auto"/>
            <w:vMerge/>
            <w:vAlign w:val="center"/>
            <w:hideMark/>
          </w:tcPr>
          <w:p w14:paraId="5139E0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8EB7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D6D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BF5EFB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4FB39A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4DF3ED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379A3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83567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983C89" w14:textId="7A90CD54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574D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3382AAD" w14:textId="77777777" w:rsidTr="00FA72C5">
        <w:tc>
          <w:tcPr>
            <w:tcW w:w="0" w:type="auto"/>
            <w:vMerge w:val="restart"/>
            <w:vAlign w:val="center"/>
            <w:hideMark/>
          </w:tcPr>
          <w:p w14:paraId="7EE98F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21BAC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Налоги, налогообложение и контроль </w:t>
            </w:r>
          </w:p>
        </w:tc>
        <w:tc>
          <w:tcPr>
            <w:tcW w:w="0" w:type="auto"/>
            <w:vAlign w:val="center"/>
            <w:hideMark/>
          </w:tcPr>
          <w:p w14:paraId="6606D1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E99AB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5860D653" w14:textId="202205C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0B1BD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261BC7FC" w14:textId="77777777" w:rsidTr="00FA72C5">
        <w:tc>
          <w:tcPr>
            <w:tcW w:w="0" w:type="auto"/>
            <w:vMerge/>
            <w:vAlign w:val="center"/>
            <w:hideMark/>
          </w:tcPr>
          <w:p w14:paraId="5CC9F65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BD94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BF7D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DF025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0D618F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08937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B30FB9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30B5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B6CEA5" w14:textId="544388D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22622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6D2D50F" w14:textId="77777777" w:rsidTr="00FA72C5">
        <w:tc>
          <w:tcPr>
            <w:tcW w:w="0" w:type="auto"/>
            <w:vMerge w:val="restart"/>
            <w:vAlign w:val="center"/>
            <w:hideMark/>
          </w:tcPr>
          <w:p w14:paraId="12D3DE4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02E11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3A8242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238D22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48E349B5" w14:textId="3DE678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8F844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п.5, Учебные помещения (5 этаж) </w:t>
            </w:r>
          </w:p>
        </w:tc>
      </w:tr>
      <w:tr w:rsidR="00FA72C5" w:rsidRPr="00FA72C5" w14:paraId="0D7216B5" w14:textId="77777777" w:rsidTr="00FA72C5">
        <w:tc>
          <w:tcPr>
            <w:tcW w:w="0" w:type="auto"/>
            <w:vMerge/>
            <w:vAlign w:val="center"/>
            <w:hideMark/>
          </w:tcPr>
          <w:p w14:paraId="414499E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D143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29C0D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4ED7A4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1D5D0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2B437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6D22A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C2F06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8D2E8E" w14:textId="4DAE730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3FCB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EC612A8" w14:textId="77777777" w:rsidTr="00FA72C5">
        <w:tc>
          <w:tcPr>
            <w:tcW w:w="0" w:type="auto"/>
            <w:vMerge w:val="restart"/>
            <w:vAlign w:val="center"/>
            <w:hideMark/>
          </w:tcPr>
          <w:p w14:paraId="6CDDCFB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7718B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Б1.В.12 Финансовая среда предпринимательства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предпринимательские риски </w:t>
            </w:r>
          </w:p>
        </w:tc>
        <w:tc>
          <w:tcPr>
            <w:tcW w:w="0" w:type="auto"/>
            <w:vAlign w:val="center"/>
            <w:hideMark/>
          </w:tcPr>
          <w:p w14:paraId="37FB1D8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37A8E5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576DD44" w14:textId="387EE83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1362E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77040CEA" w14:textId="77777777" w:rsidTr="00FA72C5">
        <w:tc>
          <w:tcPr>
            <w:tcW w:w="0" w:type="auto"/>
            <w:vMerge/>
            <w:vAlign w:val="center"/>
            <w:hideMark/>
          </w:tcPr>
          <w:p w14:paraId="7FC68F9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FAEE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64E6E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9FAD47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46B54A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3EE202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153C2F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6B7F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FEC92B" w14:textId="77A08E8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8528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7D09198C" w14:textId="77777777" w:rsidTr="00FA72C5">
        <w:tc>
          <w:tcPr>
            <w:tcW w:w="0" w:type="auto"/>
            <w:vMerge w:val="restart"/>
            <w:vAlign w:val="center"/>
            <w:hideMark/>
          </w:tcPr>
          <w:p w14:paraId="71706C7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FDC3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Б1.В.ДВ.01.01 Местное самоуправление в системе федеративных отношений </w:t>
            </w:r>
          </w:p>
        </w:tc>
        <w:tc>
          <w:tcPr>
            <w:tcW w:w="0" w:type="auto"/>
            <w:vAlign w:val="center"/>
            <w:hideMark/>
          </w:tcPr>
          <w:p w14:paraId="2247E7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3B81B56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7A188DAF" w14:textId="6588C27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07E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738D592" w14:textId="77777777" w:rsidTr="00FA72C5">
        <w:tc>
          <w:tcPr>
            <w:tcW w:w="0" w:type="auto"/>
            <w:vMerge/>
            <w:vAlign w:val="center"/>
            <w:hideMark/>
          </w:tcPr>
          <w:p w14:paraId="61261A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295A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C43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CA46BE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6ACB6C7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190C96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2F875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0B3B3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68EEE81F" w14:textId="4A99E9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BCE5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4534680E" w14:textId="77777777" w:rsidTr="00FA72C5">
        <w:tc>
          <w:tcPr>
            <w:tcW w:w="0" w:type="auto"/>
            <w:vMerge w:val="restart"/>
            <w:vAlign w:val="center"/>
            <w:hideMark/>
          </w:tcPr>
          <w:p w14:paraId="0A6631B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8CD2C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Б1.В.ДВ.01.02 Основы организации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14:paraId="6E7EEBB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625BA0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405D68D8" w14:textId="0D939D9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8BEDF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CF5236A" w14:textId="77777777" w:rsidTr="00FA72C5">
        <w:tc>
          <w:tcPr>
            <w:tcW w:w="0" w:type="auto"/>
            <w:vMerge/>
            <w:vAlign w:val="center"/>
            <w:hideMark/>
          </w:tcPr>
          <w:p w14:paraId="0688C6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B33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23A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063A0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5EE5A1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40416B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5BE8B1A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F3B2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23F97B" w14:textId="7312A5A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268CD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C493BD9" w14:textId="77777777" w:rsidTr="00FA72C5">
        <w:tc>
          <w:tcPr>
            <w:tcW w:w="0" w:type="auto"/>
            <w:vMerge w:val="restart"/>
            <w:vAlign w:val="center"/>
            <w:hideMark/>
          </w:tcPr>
          <w:p w14:paraId="735C6C2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ADFB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Б1.В.ДВ.02.01 Информационные технологии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14:paraId="1C931D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52DBB0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1359B7" w14:textId="2D6A60D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65A3C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0590CE20" w14:textId="77777777" w:rsidTr="00FA72C5">
        <w:tc>
          <w:tcPr>
            <w:tcW w:w="0" w:type="auto"/>
            <w:vMerge/>
            <w:vAlign w:val="center"/>
            <w:hideMark/>
          </w:tcPr>
          <w:p w14:paraId="3089C7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C99A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4B95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BA8D0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66557C1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885D05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096D24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750ECA6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78E4D5" w14:textId="6512227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EF976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41025B3" w14:textId="77777777" w:rsidTr="00FA72C5">
        <w:tc>
          <w:tcPr>
            <w:tcW w:w="0" w:type="auto"/>
            <w:vMerge w:val="restart"/>
            <w:vAlign w:val="center"/>
            <w:hideMark/>
          </w:tcPr>
          <w:p w14:paraId="1F40447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8F74D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Б1.В.ДВ.02.02 Управление развитием информационных технологий и цифровизации </w:t>
            </w:r>
          </w:p>
        </w:tc>
        <w:tc>
          <w:tcPr>
            <w:tcW w:w="0" w:type="auto"/>
            <w:vAlign w:val="center"/>
            <w:hideMark/>
          </w:tcPr>
          <w:p w14:paraId="3D81BC9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(2-705)</w:t>
            </w:r>
          </w:p>
        </w:tc>
        <w:tc>
          <w:tcPr>
            <w:tcW w:w="0" w:type="auto"/>
            <w:vAlign w:val="center"/>
            <w:hideMark/>
          </w:tcPr>
          <w:p w14:paraId="352BA8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6DF5AE0" w14:textId="03C24EC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E3A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72C5" w:rsidRPr="00FA72C5" w14:paraId="191477FD" w14:textId="77777777" w:rsidTr="00FA72C5">
        <w:tc>
          <w:tcPr>
            <w:tcW w:w="0" w:type="auto"/>
            <w:vMerge/>
            <w:vAlign w:val="center"/>
            <w:hideMark/>
          </w:tcPr>
          <w:p w14:paraId="6A8310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F359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26C0F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8C65E1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D134F7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8DCAF9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554A38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B60F3D8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7777D0" w14:textId="5055370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3C584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163D4A73" w14:textId="77777777" w:rsidTr="00FA72C5">
        <w:tc>
          <w:tcPr>
            <w:tcW w:w="0" w:type="auto"/>
            <w:vMerge w:val="restart"/>
            <w:vAlign w:val="center"/>
            <w:hideMark/>
          </w:tcPr>
          <w:p w14:paraId="414BDB9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4BA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Б1.В.ДВ.03.01 Бюджетное планирование и прогнозирование </w:t>
            </w:r>
          </w:p>
        </w:tc>
        <w:tc>
          <w:tcPr>
            <w:tcW w:w="0" w:type="auto"/>
            <w:vAlign w:val="center"/>
            <w:hideMark/>
          </w:tcPr>
          <w:p w14:paraId="7FD352E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920464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1633F977" w14:textId="702D08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F6198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E666419" w14:textId="77777777" w:rsidTr="00FA72C5">
        <w:tc>
          <w:tcPr>
            <w:tcW w:w="0" w:type="auto"/>
            <w:vMerge/>
            <w:vAlign w:val="center"/>
            <w:hideMark/>
          </w:tcPr>
          <w:p w14:paraId="485DD6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7D3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7460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A1B7D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E17583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0A072B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5E124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EF027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493D31DB" w14:textId="0AB45A62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AE725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72C5" w:rsidRPr="00FA72C5" w14:paraId="2F4515B0" w14:textId="77777777" w:rsidTr="00FA72C5">
        <w:tc>
          <w:tcPr>
            <w:tcW w:w="0" w:type="auto"/>
            <w:vMerge w:val="restart"/>
            <w:vAlign w:val="center"/>
            <w:hideMark/>
          </w:tcPr>
          <w:p w14:paraId="391B1F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85D4D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Б1.В.ДВ.03.02 Бюджетный учет и отчетность </w:t>
            </w:r>
          </w:p>
        </w:tc>
        <w:tc>
          <w:tcPr>
            <w:tcW w:w="0" w:type="auto"/>
            <w:vAlign w:val="center"/>
            <w:hideMark/>
          </w:tcPr>
          <w:p w14:paraId="0942D0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3508D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462A8CD" w14:textId="43FC057E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F28E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790D1E56" w14:textId="77777777" w:rsidTr="00FA72C5">
        <w:tc>
          <w:tcPr>
            <w:tcW w:w="0" w:type="auto"/>
            <w:vMerge/>
            <w:vAlign w:val="center"/>
            <w:hideMark/>
          </w:tcPr>
          <w:p w14:paraId="085DC36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1DFE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B2303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F13A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853810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068A18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ADAC55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5D2329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EC82EE" w14:textId="366B8CD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7D2C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8C3695D" w14:textId="77777777" w:rsidTr="00FA72C5">
        <w:tc>
          <w:tcPr>
            <w:tcW w:w="0" w:type="auto"/>
            <w:vMerge w:val="restart"/>
            <w:vAlign w:val="center"/>
            <w:hideMark/>
          </w:tcPr>
          <w:p w14:paraId="0751BC7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B8A29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Б1.В.ДВ.04.01 Учет на предприятиях малого бизнеса </w:t>
            </w:r>
          </w:p>
        </w:tc>
        <w:tc>
          <w:tcPr>
            <w:tcW w:w="0" w:type="auto"/>
            <w:vAlign w:val="center"/>
            <w:hideMark/>
          </w:tcPr>
          <w:p w14:paraId="7743120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317DB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Лицензионный паспорт №1453, «СПС КонсультантПлюс», Договор от 30 января 2020 г.</w:t>
            </w:r>
          </w:p>
          <w:p w14:paraId="254DB86A" w14:textId="5706D45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A8835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0793529" w14:textId="77777777" w:rsidTr="00FA72C5">
        <w:tc>
          <w:tcPr>
            <w:tcW w:w="0" w:type="auto"/>
            <w:vMerge/>
            <w:vAlign w:val="center"/>
            <w:hideMark/>
          </w:tcPr>
          <w:p w14:paraId="6BADD69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0D8B5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641A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E32338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6EEDBC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471CA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C6D3B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5968F1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BFD721A" w14:textId="3C0C1AD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F21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0199612C" w14:textId="77777777" w:rsidTr="00FA72C5">
        <w:tc>
          <w:tcPr>
            <w:tcW w:w="0" w:type="auto"/>
            <w:vMerge w:val="restart"/>
            <w:vAlign w:val="center"/>
            <w:hideMark/>
          </w:tcPr>
          <w:p w14:paraId="64F92FF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B33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Б1.В.ДВ.04.02 Экономика организаций реального сектора </w:t>
            </w:r>
          </w:p>
        </w:tc>
        <w:tc>
          <w:tcPr>
            <w:tcW w:w="0" w:type="auto"/>
            <w:vAlign w:val="center"/>
            <w:hideMark/>
          </w:tcPr>
          <w:p w14:paraId="6516867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C308F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5E054FB1" w14:textId="376D934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CF23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616CF34C" w14:textId="77777777" w:rsidTr="00FA72C5">
        <w:tc>
          <w:tcPr>
            <w:tcW w:w="0" w:type="auto"/>
            <w:vMerge/>
            <w:vAlign w:val="center"/>
            <w:hideMark/>
          </w:tcPr>
          <w:p w14:paraId="743191F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B9F81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70633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39C6B9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52D9261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F97729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014A93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AD1F4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953D95" w14:textId="01B7CBF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685AB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E679849" w14:textId="77777777" w:rsidTr="00FA72C5">
        <w:tc>
          <w:tcPr>
            <w:tcW w:w="0" w:type="auto"/>
            <w:vMerge w:val="restart"/>
            <w:vAlign w:val="center"/>
            <w:hideMark/>
          </w:tcPr>
          <w:p w14:paraId="2BBE9C2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78589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Б1.В.ДВ.05.01 Управление социально-экономическим развитием региона </w:t>
            </w:r>
          </w:p>
        </w:tc>
        <w:tc>
          <w:tcPr>
            <w:tcW w:w="0" w:type="auto"/>
            <w:vAlign w:val="center"/>
            <w:hideMark/>
          </w:tcPr>
          <w:p w14:paraId="05EB279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95BA9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3C928E30" w14:textId="0319371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59D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559AF303" w14:textId="77777777" w:rsidTr="00FA72C5">
        <w:tc>
          <w:tcPr>
            <w:tcW w:w="0" w:type="auto"/>
            <w:vMerge/>
            <w:vAlign w:val="center"/>
            <w:hideMark/>
          </w:tcPr>
          <w:p w14:paraId="0749FB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43C0D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4AAF1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22AA4F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06B13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0C9EBB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D63B52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052A4A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8A30AE" w14:textId="7962940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7A6C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5A0E605B" w14:textId="77777777" w:rsidTr="00FA72C5">
        <w:tc>
          <w:tcPr>
            <w:tcW w:w="0" w:type="auto"/>
            <w:vMerge w:val="restart"/>
            <w:vAlign w:val="center"/>
            <w:hideMark/>
          </w:tcPr>
          <w:p w14:paraId="346996C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CA1E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Б1.В.ДВ.05.02 Стратегическое планирование развития региона </w:t>
            </w:r>
          </w:p>
        </w:tc>
        <w:tc>
          <w:tcPr>
            <w:tcW w:w="0" w:type="auto"/>
            <w:vAlign w:val="center"/>
            <w:hideMark/>
          </w:tcPr>
          <w:p w14:paraId="51F620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A4CF6F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- 19; ПК Intel® Core™2 CPU 6600 @ 2.40GHz – 6 шт., имеющие выход в интернет; ноутбуки выносные – 10 шт., ТВ Thomson T58ED10DHU-01B– 1 шт., учебно-наглядные пособия (стенды, настенные обучающие, плакаты), доска меловая. Программное обеспечение: Windows Server 2016 Standard,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г., Лонгитюд+, v.10.10.10, Лицензия №446; STADIA, Лицензионный паспорт №1453, «СПС КонсультантПлюс», Договор от 30 января 2020 г.</w:t>
            </w:r>
          </w:p>
          <w:p w14:paraId="25AACE07" w14:textId="55D6470D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AE9EC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25523D2A" w14:textId="77777777" w:rsidTr="00FA72C5">
        <w:tc>
          <w:tcPr>
            <w:tcW w:w="0" w:type="auto"/>
            <w:vMerge/>
            <w:vAlign w:val="center"/>
            <w:hideMark/>
          </w:tcPr>
          <w:p w14:paraId="74936D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9B9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DB3A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C4DF78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61EFAB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5D845F0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A3E33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F4243A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C29FFC3" w14:textId="1870A70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45A8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759433F" w14:textId="77777777" w:rsidTr="00FA72C5">
        <w:tc>
          <w:tcPr>
            <w:tcW w:w="0" w:type="auto"/>
            <w:vMerge w:val="restart"/>
            <w:vAlign w:val="center"/>
            <w:hideMark/>
          </w:tcPr>
          <w:p w14:paraId="5F0134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3B538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Б1.В.ДВ.06.01 Бюджетная система РФ </w:t>
            </w:r>
          </w:p>
        </w:tc>
        <w:tc>
          <w:tcPr>
            <w:tcW w:w="0" w:type="auto"/>
            <w:vAlign w:val="center"/>
            <w:hideMark/>
          </w:tcPr>
          <w:p w14:paraId="1AFF355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BADE3E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90E0A6F" w14:textId="34C3665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B3308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6D91439B" w14:textId="77777777" w:rsidTr="00FA72C5">
        <w:tc>
          <w:tcPr>
            <w:tcW w:w="0" w:type="auto"/>
            <w:vMerge/>
            <w:vAlign w:val="center"/>
            <w:hideMark/>
          </w:tcPr>
          <w:p w14:paraId="2675951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4641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E0F26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53BFC1F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E8100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35F11B0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7DA6196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288F8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172075" w14:textId="473A126A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4510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26C10FE" w14:textId="77777777" w:rsidTr="00FA72C5">
        <w:tc>
          <w:tcPr>
            <w:tcW w:w="0" w:type="auto"/>
            <w:vMerge w:val="restart"/>
            <w:vAlign w:val="center"/>
            <w:hideMark/>
          </w:tcPr>
          <w:p w14:paraId="78DB754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2E712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Б1.В.ДВ.06.02 Бюджетное право </w:t>
            </w:r>
          </w:p>
        </w:tc>
        <w:tc>
          <w:tcPr>
            <w:tcW w:w="0" w:type="auto"/>
            <w:vAlign w:val="center"/>
            <w:hideMark/>
          </w:tcPr>
          <w:p w14:paraId="0EB852C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504C025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F03AFD6" w14:textId="19E13B2F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7D567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п.5, Учебные помещения (5 этаж) </w:t>
            </w:r>
          </w:p>
        </w:tc>
      </w:tr>
      <w:tr w:rsidR="00FA72C5" w:rsidRPr="00FA72C5" w14:paraId="7092D5E7" w14:textId="77777777" w:rsidTr="00FA72C5">
        <w:tc>
          <w:tcPr>
            <w:tcW w:w="0" w:type="auto"/>
            <w:vMerge/>
            <w:vAlign w:val="center"/>
            <w:hideMark/>
          </w:tcPr>
          <w:p w14:paraId="76D4A5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D8800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B4830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129D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073F4C0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5578F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40EB1A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C28BF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8162D1" w14:textId="70A8494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B8DA1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2973D438" w14:textId="77777777" w:rsidTr="00FA72C5">
        <w:tc>
          <w:tcPr>
            <w:tcW w:w="0" w:type="auto"/>
            <w:vMerge w:val="restart"/>
            <w:vAlign w:val="center"/>
            <w:hideMark/>
          </w:tcPr>
          <w:p w14:paraId="4C24F8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5685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Б1.В.ДВ.07.01 Государственное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регулирование экономики </w:t>
            </w:r>
          </w:p>
        </w:tc>
        <w:tc>
          <w:tcPr>
            <w:tcW w:w="0" w:type="auto"/>
            <w:vAlign w:val="center"/>
            <w:hideMark/>
          </w:tcPr>
          <w:p w14:paraId="2F541B2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8A2ECC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2D61816E" w14:textId="030FDC0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AF203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Центральный район, улица Рязанская, д.1, п.5, Учебные помещения (5 этаж) </w:t>
            </w:r>
          </w:p>
        </w:tc>
      </w:tr>
      <w:tr w:rsidR="00FA72C5" w:rsidRPr="00FA72C5" w14:paraId="5065FDF2" w14:textId="77777777" w:rsidTr="00FA72C5">
        <w:tc>
          <w:tcPr>
            <w:tcW w:w="0" w:type="auto"/>
            <w:vMerge/>
            <w:vAlign w:val="center"/>
            <w:hideMark/>
          </w:tcPr>
          <w:p w14:paraId="5BA133F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52AF5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1C9F8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6A21B7F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2A9C67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4D4D164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обеспечение: </w:t>
            </w:r>
          </w:p>
          <w:p w14:paraId="215D117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74C4E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B17E65" w14:textId="1279752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4ACB4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(9 этаж) </w:t>
            </w:r>
          </w:p>
        </w:tc>
      </w:tr>
      <w:tr w:rsidR="00FA72C5" w:rsidRPr="00FA72C5" w14:paraId="438E37E9" w14:textId="77777777" w:rsidTr="00FA72C5">
        <w:tc>
          <w:tcPr>
            <w:tcW w:w="0" w:type="auto"/>
            <w:vMerge w:val="restart"/>
            <w:vAlign w:val="center"/>
            <w:hideMark/>
          </w:tcPr>
          <w:p w14:paraId="73CC16D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95FE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Б1.В.ДВ.07.02 Регулирование социально-экономических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504C2D2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156CCB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09D7CA4B" w14:textId="588F326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78638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2F05277" w14:textId="77777777" w:rsidTr="00FA72C5">
        <w:tc>
          <w:tcPr>
            <w:tcW w:w="0" w:type="auto"/>
            <w:vMerge/>
            <w:vAlign w:val="center"/>
            <w:hideMark/>
          </w:tcPr>
          <w:p w14:paraId="4203BC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88EA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34B96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33B8F15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590E8E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(стенды, настенные обучающие, плакаты), меловая доска. </w:t>
            </w:r>
          </w:p>
          <w:p w14:paraId="1E8D5C5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01CF5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2027B7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1448B518" w14:textId="088C975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581A2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7BC3EC13" w14:textId="77777777" w:rsidTr="00FA72C5">
        <w:tc>
          <w:tcPr>
            <w:tcW w:w="0" w:type="auto"/>
            <w:vAlign w:val="center"/>
            <w:hideMark/>
          </w:tcPr>
          <w:p w14:paraId="5898623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68FCC0A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4377D45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71A936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195C94A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A57BA74" w14:textId="1496D83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8D22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300002, г. Тула, ул. Демидовская, д. 52а, Спортивный зал </w:t>
            </w:r>
          </w:p>
        </w:tc>
      </w:tr>
      <w:tr w:rsidR="00FA72C5" w:rsidRPr="00FA72C5" w14:paraId="03D4823D" w14:textId="77777777" w:rsidTr="00FA72C5">
        <w:tc>
          <w:tcPr>
            <w:tcW w:w="0" w:type="auto"/>
            <w:vAlign w:val="center"/>
            <w:hideMark/>
          </w:tcPr>
          <w:p w14:paraId="26448C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2EBD2E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2AA5410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0BD28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баскетбольные щиты с стойками, волейбольные сетки с стойками, комплекты шахмат и шашек.</w:t>
            </w:r>
          </w:p>
          <w:p w14:paraId="13C2BB8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09FE210" w14:textId="79F1C098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B03B0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72C5" w:rsidRPr="00FA72C5" w14:paraId="01024D09" w14:textId="77777777" w:rsidTr="00FA72C5">
        <w:tc>
          <w:tcPr>
            <w:tcW w:w="0" w:type="auto"/>
            <w:vMerge w:val="restart"/>
            <w:vAlign w:val="center"/>
            <w:hideMark/>
          </w:tcPr>
          <w:p w14:paraId="0A950EB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625C6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3F80A94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45EAF977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2713321" w14:textId="4A7688C5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C35E3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178F50FE" w14:textId="77777777" w:rsidTr="00FA72C5">
        <w:tc>
          <w:tcPr>
            <w:tcW w:w="0" w:type="auto"/>
            <w:vMerge/>
            <w:vAlign w:val="center"/>
            <w:hideMark/>
          </w:tcPr>
          <w:p w14:paraId="5051F8B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F188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1E255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08AD94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19BDBFB3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1F70004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26C7A43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F3DE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DBBD0C3" w14:textId="4069C9A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44983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67993497" w14:textId="77777777" w:rsidTr="00FA72C5">
        <w:tc>
          <w:tcPr>
            <w:tcW w:w="0" w:type="auto"/>
            <w:vMerge w:val="restart"/>
            <w:vAlign w:val="center"/>
            <w:hideMark/>
          </w:tcPr>
          <w:p w14:paraId="7022D4C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4A7C9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Б2.О.02(П) Производственная практика (проектно-технологическая практика) </w:t>
            </w:r>
          </w:p>
        </w:tc>
        <w:tc>
          <w:tcPr>
            <w:tcW w:w="0" w:type="auto"/>
            <w:vAlign w:val="center"/>
            <w:hideMark/>
          </w:tcPr>
          <w:p w14:paraId="5B9B59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71B5C1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64C14C9D" w14:textId="3569EE9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A51EB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39C1BB5" w14:textId="77777777" w:rsidTr="00FA72C5">
        <w:tc>
          <w:tcPr>
            <w:tcW w:w="0" w:type="auto"/>
            <w:vMerge/>
            <w:vAlign w:val="center"/>
            <w:hideMark/>
          </w:tcPr>
          <w:p w14:paraId="7B836F53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2C79F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C1245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229CB22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706BDFC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7575C6E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425CDA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комплекс, Сублицензионный договор №27М от 19.05.2016 г.</w:t>
            </w:r>
          </w:p>
          <w:p w14:paraId="7F2B8C3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B05628" w14:textId="3BF24E4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60D6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191A466F" w14:textId="77777777" w:rsidTr="00FA72C5">
        <w:tc>
          <w:tcPr>
            <w:tcW w:w="0" w:type="auto"/>
            <w:vMerge w:val="restart"/>
            <w:vAlign w:val="center"/>
            <w:hideMark/>
          </w:tcPr>
          <w:p w14:paraId="16DF9D9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AD4B2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6227D6F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2D6F122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91954FE" w14:textId="59B0C6B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DE456C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0CA48622" w14:textId="77777777" w:rsidTr="00FA72C5">
        <w:tc>
          <w:tcPr>
            <w:tcW w:w="0" w:type="auto"/>
            <w:vMerge/>
            <w:vAlign w:val="center"/>
            <w:hideMark/>
          </w:tcPr>
          <w:p w14:paraId="200CD01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7CBF0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7777E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0A3F97D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4B19C9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6CD0A27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AF4D099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CF347B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11F710" w14:textId="6DC42FAC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400F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FBAF70C" w14:textId="77777777" w:rsidTr="00FA72C5">
        <w:tc>
          <w:tcPr>
            <w:tcW w:w="0" w:type="auto"/>
            <w:vMerge w:val="restart"/>
            <w:vAlign w:val="center"/>
            <w:hideMark/>
          </w:tcPr>
          <w:p w14:paraId="1EBA766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5C51A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Б2.В.02(П) Производственная практика (организационно-управленческая практика) </w:t>
            </w:r>
          </w:p>
        </w:tc>
        <w:tc>
          <w:tcPr>
            <w:tcW w:w="0" w:type="auto"/>
            <w:vAlign w:val="center"/>
            <w:hideMark/>
          </w:tcPr>
          <w:p w14:paraId="5AB4B15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104D37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Программное обеспечение: Windows 10 Enterprise,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1323DAD" w14:textId="1A65C77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74D2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72C5" w:rsidRPr="00FA72C5" w14:paraId="4591B563" w14:textId="77777777" w:rsidTr="00FA72C5">
        <w:tc>
          <w:tcPr>
            <w:tcW w:w="0" w:type="auto"/>
            <w:vMerge/>
            <w:vAlign w:val="center"/>
            <w:hideMark/>
          </w:tcPr>
          <w:p w14:paraId="52A45C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853AF6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33B37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1A792D6F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5D0B43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29DB6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77BECF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программе «Microsoft Imagine (ранее DreamSpark и MSDN-AA)», идентификатор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83E5C35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411A1" w14:textId="4DA28609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05260E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42044BF0" w14:textId="77777777" w:rsidTr="00FA72C5">
        <w:tc>
          <w:tcPr>
            <w:tcW w:w="0" w:type="auto"/>
            <w:vMerge w:val="restart"/>
            <w:vAlign w:val="center"/>
            <w:hideMark/>
          </w:tcPr>
          <w:p w14:paraId="01E869B1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2B4CC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Б2.В.03(Пд) Преддипломная практика </w:t>
            </w:r>
          </w:p>
        </w:tc>
        <w:tc>
          <w:tcPr>
            <w:tcW w:w="0" w:type="auto"/>
            <w:vAlign w:val="center"/>
            <w:hideMark/>
          </w:tcPr>
          <w:p w14:paraId="342DE902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аттестации. (1-504)</w:t>
            </w:r>
          </w:p>
        </w:tc>
        <w:tc>
          <w:tcPr>
            <w:tcW w:w="0" w:type="auto"/>
            <w:vAlign w:val="center"/>
            <w:hideMark/>
          </w:tcPr>
          <w:p w14:paraId="6050B35D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Учебная мебель: столы, стулья, посадочных мест - 21; ПК Intel® Core™2 CPU 6600 @ 2.40GHz – 8 шт., имеющие выход в интернет; ТВ AKAI 50856P– 1 шт., DLP-проектор Epson EMPS42., экран настенный рулонный, учебно-наглядные пособия (стенды, настенные обучающие, плакаты), доска меловая.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обеспечение: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«1С:Предприятие 8. Комплект для обучения в высших и средних учебных заведениях», Сублицензионный договор №980/439 от 07 декабря 2015 г.; Ramus Education, лицензия GPL-3.0 «СПС КонсультантПлюс», Договор от 30 января 2020 г.</w:t>
            </w:r>
          </w:p>
          <w:p w14:paraId="12FDD51F" w14:textId="6EFCE4A1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5D40A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 (5 этаж) </w:t>
            </w:r>
          </w:p>
        </w:tc>
      </w:tr>
      <w:tr w:rsidR="00FA72C5" w:rsidRPr="00FA72C5" w14:paraId="68D00399" w14:textId="77777777" w:rsidTr="00FA72C5">
        <w:tc>
          <w:tcPr>
            <w:tcW w:w="0" w:type="auto"/>
            <w:vMerge/>
            <w:vAlign w:val="center"/>
            <w:hideMark/>
          </w:tcPr>
          <w:p w14:paraId="39E21AE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2E7B77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43478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(3-913)</w:t>
            </w:r>
          </w:p>
        </w:tc>
        <w:tc>
          <w:tcPr>
            <w:tcW w:w="0" w:type="auto"/>
            <w:vAlign w:val="center"/>
            <w:hideMark/>
          </w:tcPr>
          <w:p w14:paraId="7C1B712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43D031E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AKIRA 40LED01T2M – 1 шт., ноутбуки выносные – 10 шт, учебно-наглядные пособия (стенды, настенные обучающие, плакаты), меловая доска. </w:t>
            </w:r>
          </w:p>
          <w:p w14:paraId="2517D4EC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E501F5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7 Professional and Professional K with Service Pack 1, Лицензионное соглашение по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 «Microsoft Imagine (ранее DreamSpark и MSDN-AA)»,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2CE98D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AC9E983" w14:textId="76DBDAC3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102108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72C5" w:rsidRPr="00FA72C5" w14:paraId="377EECF1" w14:textId="77777777" w:rsidTr="00FA72C5">
        <w:tc>
          <w:tcPr>
            <w:tcW w:w="0" w:type="auto"/>
            <w:vAlign w:val="center"/>
            <w:hideMark/>
          </w:tcPr>
          <w:p w14:paraId="0F2700A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66514BC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ФТД.В.01 Психология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57D5F3B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45F3206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 </w:t>
            </w:r>
          </w:p>
          <w:p w14:paraId="1B2DD081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47A49F3B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117D8762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17BF722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89FFF5" w14:textId="6B6468CB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2D14AD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72C5" w:rsidRPr="00FA72C5" w14:paraId="552356BD" w14:textId="77777777" w:rsidTr="00FA72C5">
        <w:tc>
          <w:tcPr>
            <w:tcW w:w="0" w:type="auto"/>
            <w:vAlign w:val="center"/>
            <w:hideMark/>
          </w:tcPr>
          <w:p w14:paraId="1B54A6F4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1995AA79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ФТД.В.02 Управление процессами </w:t>
            </w:r>
          </w:p>
        </w:tc>
        <w:tc>
          <w:tcPr>
            <w:tcW w:w="0" w:type="auto"/>
            <w:vAlign w:val="center"/>
            <w:hideMark/>
          </w:tcPr>
          <w:p w14:paraId="1DB9908B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(3-911)</w:t>
            </w:r>
          </w:p>
        </w:tc>
        <w:tc>
          <w:tcPr>
            <w:tcW w:w="0" w:type="auto"/>
            <w:vAlign w:val="center"/>
            <w:hideMark/>
          </w:tcPr>
          <w:p w14:paraId="72EADAE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 </w:t>
            </w:r>
          </w:p>
          <w:p w14:paraId="36DC5816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мебель: столы, стулья, посадочных мест - 12; ТВ HYUNDAI – 1 шт., ноутбуки выносные – 10 шт, учебно-наглядные пособия (стенды, настенные обучающие, плакаты), меловая доска. </w:t>
            </w:r>
          </w:p>
          <w:p w14:paraId="3E2C1630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C5C133E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лицензий; «СПС КонсультантПлюс», Договор от 30 января 2020 г.</w:t>
            </w:r>
          </w:p>
          <w:p w14:paraId="335B0944" w14:textId="77777777"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Индукционная петля EasySpeak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Windows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поводка, миска, подстилка), мнемосхема путей движения инвалидов.</w:t>
            </w:r>
          </w:p>
          <w:p w14:paraId="467F4414" w14:textId="06151AA0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38CF5" w14:textId="77777777" w:rsidR="00FA72C5" w:rsidRPr="00FA72C5" w:rsidRDefault="00FA72C5" w:rsidP="00FA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FA72C5" w:rsidRDefault="005D607C" w:rsidP="00FA72C5"/>
    <w:sectPr w:rsidR="005D607C" w:rsidRPr="00FA72C5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34E3F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748CB"/>
    <w:rsid w:val="00592997"/>
    <w:rsid w:val="005D607C"/>
    <w:rsid w:val="005E44F2"/>
    <w:rsid w:val="005F3A9E"/>
    <w:rsid w:val="00693846"/>
    <w:rsid w:val="006965EF"/>
    <w:rsid w:val="006E104A"/>
    <w:rsid w:val="00710B8C"/>
    <w:rsid w:val="0078650A"/>
    <w:rsid w:val="00881427"/>
    <w:rsid w:val="009823DA"/>
    <w:rsid w:val="00A777C6"/>
    <w:rsid w:val="00A92B7E"/>
    <w:rsid w:val="00AE00F5"/>
    <w:rsid w:val="00AE4A36"/>
    <w:rsid w:val="00B00050"/>
    <w:rsid w:val="00B14A44"/>
    <w:rsid w:val="00B25ED3"/>
    <w:rsid w:val="00B60D41"/>
    <w:rsid w:val="00C07F19"/>
    <w:rsid w:val="00C10954"/>
    <w:rsid w:val="00C236A6"/>
    <w:rsid w:val="00DE0336"/>
    <w:rsid w:val="00E37DFE"/>
    <w:rsid w:val="00E8734E"/>
    <w:rsid w:val="00F4575D"/>
    <w:rsid w:val="00F56467"/>
    <w:rsid w:val="00FA6FB3"/>
    <w:rsid w:val="00FA72C5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246</Pages>
  <Words>39219</Words>
  <Characters>284737</Characters>
  <Application>Microsoft Office Word</Application>
  <DocSecurity>0</DocSecurity>
  <Lines>11389</Lines>
  <Paragraphs>1987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2022-07-22T09:29:00Z</dcterms:created>
  <dcterms:modified xsi:type="dcterms:W3CDTF">2022-07-22T09:29:00Z</dcterms:modified>
</cp:coreProperties>
</file>